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B716A1" w14:textId="77777777" w:rsidR="009C46BE" w:rsidRDefault="009C46BE" w:rsidP="00720CEC">
      <w:pPr>
        <w:spacing w:after="0" w:line="240" w:lineRule="auto"/>
        <w:rPr>
          <w:rFonts w:ascii="Verdana" w:eastAsia="Times New Roman" w:hAnsi="Verdana" w:cs="Times New Roman"/>
          <w:b/>
          <w:bCs/>
          <w:color w:val="000000"/>
          <w:sz w:val="24"/>
          <w:szCs w:val="24"/>
          <w:lang w:eastAsia="da-DK"/>
        </w:rPr>
      </w:pPr>
    </w:p>
    <w:p w14:paraId="03EBEA9F" w14:textId="77777777" w:rsidR="009C46BE" w:rsidRDefault="009C46BE" w:rsidP="00720CEC">
      <w:pPr>
        <w:spacing w:after="0" w:line="240" w:lineRule="auto"/>
        <w:rPr>
          <w:rFonts w:ascii="Verdana" w:eastAsia="Times New Roman" w:hAnsi="Verdana" w:cs="Times New Roman"/>
          <w:b/>
          <w:bCs/>
          <w:color w:val="000000"/>
          <w:sz w:val="24"/>
          <w:szCs w:val="24"/>
          <w:lang w:eastAsia="da-DK"/>
        </w:rPr>
      </w:pPr>
    </w:p>
    <w:p w14:paraId="0C9477DC" w14:textId="77777777" w:rsidR="009C46BE" w:rsidRDefault="009C46BE" w:rsidP="00720CEC">
      <w:pPr>
        <w:spacing w:after="0" w:line="240" w:lineRule="auto"/>
        <w:rPr>
          <w:rFonts w:ascii="Verdana" w:eastAsia="Times New Roman" w:hAnsi="Verdana" w:cs="Times New Roman"/>
          <w:b/>
          <w:bCs/>
          <w:color w:val="000000"/>
          <w:sz w:val="24"/>
          <w:szCs w:val="24"/>
          <w:lang w:eastAsia="da-DK"/>
        </w:rPr>
      </w:pPr>
    </w:p>
    <w:p w14:paraId="36C6D8D6" w14:textId="77777777" w:rsidR="00E276A1" w:rsidRPr="009C46BE" w:rsidRDefault="004D7E8A" w:rsidP="00720CEC">
      <w:pPr>
        <w:spacing w:after="0" w:line="240" w:lineRule="auto"/>
        <w:rPr>
          <w:rFonts w:ascii="Verdana" w:eastAsia="Times New Roman" w:hAnsi="Verdana" w:cs="Times New Roman"/>
          <w:b/>
          <w:bCs/>
          <w:color w:val="000000"/>
          <w:sz w:val="24"/>
          <w:szCs w:val="24"/>
          <w:lang w:eastAsia="da-DK"/>
        </w:rPr>
      </w:pPr>
      <w:r>
        <w:rPr>
          <w:rFonts w:ascii="Verdana" w:eastAsia="Times New Roman" w:hAnsi="Verdana" w:cs="Times New Roman"/>
          <w:b/>
          <w:bCs/>
          <w:color w:val="000000"/>
          <w:sz w:val="24"/>
          <w:szCs w:val="24"/>
          <w:lang w:eastAsia="da-DK"/>
        </w:rPr>
        <w:t>Indsatsplan ved vold og</w:t>
      </w:r>
      <w:r w:rsidR="00FB3865">
        <w:rPr>
          <w:rFonts w:ascii="Verdana" w:eastAsia="Times New Roman" w:hAnsi="Verdana" w:cs="Times New Roman"/>
          <w:b/>
          <w:bCs/>
          <w:color w:val="000000"/>
          <w:sz w:val="24"/>
          <w:szCs w:val="24"/>
          <w:lang w:eastAsia="da-DK"/>
        </w:rPr>
        <w:t xml:space="preserve"> trusler </w:t>
      </w:r>
      <w:r w:rsidR="00361E8A">
        <w:rPr>
          <w:rFonts w:ascii="Verdana" w:eastAsia="Times New Roman" w:hAnsi="Verdana" w:cs="Times New Roman"/>
          <w:b/>
          <w:bCs/>
          <w:color w:val="000000"/>
          <w:sz w:val="24"/>
          <w:szCs w:val="24"/>
          <w:lang w:eastAsia="da-DK"/>
        </w:rPr>
        <w:t>mod medarbejder</w:t>
      </w:r>
      <w:r w:rsidR="00FB3865">
        <w:rPr>
          <w:rFonts w:ascii="Verdana" w:eastAsia="Times New Roman" w:hAnsi="Verdana" w:cs="Times New Roman"/>
          <w:b/>
          <w:bCs/>
          <w:color w:val="000000"/>
          <w:sz w:val="24"/>
          <w:szCs w:val="24"/>
          <w:lang w:eastAsia="da-DK"/>
        </w:rPr>
        <w:t xml:space="preserve"> under eller efter opgaveløsning for Center Familie og Handicap</w:t>
      </w:r>
    </w:p>
    <w:p w14:paraId="05796023" w14:textId="77777777" w:rsidR="00720CEC" w:rsidRPr="00720CEC" w:rsidRDefault="00720CEC" w:rsidP="00720CEC">
      <w:pPr>
        <w:spacing w:after="0" w:line="240" w:lineRule="auto"/>
        <w:rPr>
          <w:rFonts w:ascii="Verdana" w:eastAsia="Times New Roman" w:hAnsi="Verdana" w:cs="Times New Roman"/>
          <w:color w:val="000000"/>
          <w:sz w:val="20"/>
          <w:szCs w:val="20"/>
          <w:lang w:eastAsia="da-DK"/>
        </w:rPr>
      </w:pPr>
      <w:r w:rsidRPr="00720CEC">
        <w:rPr>
          <w:rFonts w:ascii="Verdana" w:eastAsia="Times New Roman" w:hAnsi="Verdana" w:cs="Times New Roman"/>
          <w:color w:val="000000"/>
          <w:sz w:val="20"/>
          <w:szCs w:val="20"/>
          <w:lang w:eastAsia="da-DK"/>
        </w:rPr>
        <w:t xml:space="preserve"> </w:t>
      </w:r>
    </w:p>
    <w:p w14:paraId="1C69E2C1" w14:textId="77777777" w:rsidR="004F1DE9" w:rsidRPr="004F1DE9" w:rsidRDefault="004F1DE9" w:rsidP="00720CEC">
      <w:pPr>
        <w:spacing w:before="100" w:beforeAutospacing="1" w:after="0" w:line="240" w:lineRule="auto"/>
        <w:rPr>
          <w:rFonts w:ascii="Verdana" w:eastAsia="Times New Roman" w:hAnsi="Verdana" w:cs="Times New Roman"/>
          <w:b/>
          <w:iCs/>
          <w:sz w:val="20"/>
          <w:szCs w:val="20"/>
          <w:lang w:eastAsia="da-DK"/>
        </w:rPr>
      </w:pPr>
      <w:r w:rsidRPr="004F1DE9">
        <w:rPr>
          <w:rFonts w:ascii="Verdana" w:eastAsia="Times New Roman" w:hAnsi="Verdana" w:cs="Times New Roman"/>
          <w:b/>
          <w:iCs/>
          <w:sz w:val="20"/>
          <w:szCs w:val="20"/>
          <w:lang w:eastAsia="da-DK"/>
        </w:rPr>
        <w:t>Definition</w:t>
      </w:r>
      <w:r w:rsidR="004D7E8A">
        <w:rPr>
          <w:rFonts w:ascii="Verdana" w:eastAsia="Times New Roman" w:hAnsi="Verdana" w:cs="Times New Roman"/>
          <w:b/>
          <w:iCs/>
          <w:sz w:val="20"/>
          <w:szCs w:val="20"/>
          <w:lang w:eastAsia="da-DK"/>
        </w:rPr>
        <w:t>er på vold og trusler</w:t>
      </w:r>
      <w:r w:rsidRPr="004F1DE9">
        <w:rPr>
          <w:rFonts w:ascii="Verdana" w:eastAsia="Times New Roman" w:hAnsi="Verdana" w:cs="Times New Roman"/>
          <w:b/>
          <w:iCs/>
          <w:sz w:val="20"/>
          <w:szCs w:val="20"/>
          <w:lang w:eastAsia="da-DK"/>
        </w:rPr>
        <w:t>:</w:t>
      </w:r>
    </w:p>
    <w:p w14:paraId="252CB6E5" w14:textId="77777777" w:rsidR="00D86B53" w:rsidRPr="00D86B53" w:rsidRDefault="004F1DE9" w:rsidP="00720CEC">
      <w:pPr>
        <w:spacing w:after="0" w:line="240" w:lineRule="auto"/>
        <w:rPr>
          <w:rFonts w:ascii="Verdana" w:eastAsia="Times New Roman" w:hAnsi="Verdana" w:cs="Times New Roman"/>
          <w:sz w:val="20"/>
          <w:szCs w:val="20"/>
          <w:lang w:eastAsia="da-DK"/>
        </w:rPr>
      </w:pPr>
      <w:r>
        <w:rPr>
          <w:rFonts w:ascii="Verdana" w:eastAsia="Times New Roman" w:hAnsi="Verdana" w:cs="Times New Roman"/>
          <w:iCs/>
          <w:sz w:val="20"/>
          <w:szCs w:val="20"/>
          <w:lang w:eastAsia="da-DK"/>
        </w:rPr>
        <w:t>Vi definerer psykisk vold som bl.a.:</w:t>
      </w:r>
    </w:p>
    <w:p w14:paraId="3F712C2F" w14:textId="77777777" w:rsidR="00D86B53" w:rsidRPr="00D86B53" w:rsidRDefault="00D86B53" w:rsidP="00720CEC">
      <w:pPr>
        <w:numPr>
          <w:ilvl w:val="0"/>
          <w:numId w:val="7"/>
        </w:numPr>
        <w:spacing w:after="100" w:afterAutospacing="1" w:line="240" w:lineRule="auto"/>
        <w:rPr>
          <w:rFonts w:ascii="Verdana" w:eastAsia="Times New Roman" w:hAnsi="Verdana" w:cs="Times New Roman"/>
          <w:sz w:val="20"/>
          <w:szCs w:val="20"/>
          <w:lang w:eastAsia="da-DK"/>
        </w:rPr>
      </w:pPr>
      <w:r w:rsidRPr="00D86B53">
        <w:rPr>
          <w:rFonts w:ascii="Verdana" w:eastAsia="Times New Roman" w:hAnsi="Verdana" w:cs="Times New Roman"/>
          <w:sz w:val="20"/>
          <w:szCs w:val="20"/>
          <w:lang w:eastAsia="da-DK"/>
        </w:rPr>
        <w:t xml:space="preserve">Trusler, der fremsættes over for medarbejdere, fx mundtlige trusler mod medarbejdernes sikkerhed, herunder trusler på livet, trusler om fysisk hærværk mod arbejdspladsen eller trusler mod medarbejdernes familie, venner eller andre nærtstående personer eller medarbejdernes ejendele. Eksempler på mundtlige trusler kan være ”Jeg ved, hvor du bor” eller ”Jeg ved, hvor dine børn går i skole”. Trusler kan også udtrykkes uden ord, fx med knyttede næver, bevægelse af en finger hen over halsen eller med tegninger. </w:t>
      </w:r>
    </w:p>
    <w:p w14:paraId="73B8DB5E" w14:textId="77777777" w:rsidR="00D86B53" w:rsidRPr="00D86B53" w:rsidRDefault="00D86B53" w:rsidP="004D7E8A">
      <w:pPr>
        <w:numPr>
          <w:ilvl w:val="0"/>
          <w:numId w:val="7"/>
        </w:numPr>
        <w:spacing w:after="100" w:afterAutospacing="1" w:line="240" w:lineRule="auto"/>
        <w:rPr>
          <w:rFonts w:ascii="Verdana" w:eastAsia="Times New Roman" w:hAnsi="Verdana" w:cs="Times New Roman"/>
          <w:sz w:val="20"/>
          <w:szCs w:val="20"/>
          <w:lang w:eastAsia="da-DK"/>
        </w:rPr>
      </w:pPr>
      <w:r w:rsidRPr="00D86B53">
        <w:rPr>
          <w:rFonts w:ascii="Verdana" w:eastAsia="Times New Roman" w:hAnsi="Verdana" w:cs="Times New Roman"/>
          <w:sz w:val="20"/>
          <w:szCs w:val="20"/>
          <w:lang w:eastAsia="da-DK"/>
        </w:rPr>
        <w:t xml:space="preserve">Anden krænkende adfærd, fx chikane, ydmygelser, mistænkeliggørelse, forhånelse eller diskriminerende udsagn. </w:t>
      </w:r>
    </w:p>
    <w:p w14:paraId="15C48C41" w14:textId="77777777" w:rsidR="004D7E8A" w:rsidRDefault="004F1DE9" w:rsidP="004D7E8A">
      <w:pPr>
        <w:spacing w:after="0" w:line="240" w:lineRule="auto"/>
        <w:rPr>
          <w:rFonts w:ascii="Verdana" w:eastAsia="Times New Roman" w:hAnsi="Verdana" w:cs="Times New Roman"/>
          <w:sz w:val="20"/>
          <w:szCs w:val="20"/>
          <w:lang w:eastAsia="da-DK"/>
        </w:rPr>
      </w:pPr>
      <w:r>
        <w:rPr>
          <w:rFonts w:ascii="Verdana" w:eastAsia="Times New Roman" w:hAnsi="Verdana" w:cs="Times New Roman"/>
          <w:iCs/>
          <w:sz w:val="20"/>
          <w:szCs w:val="20"/>
          <w:lang w:eastAsia="da-DK"/>
        </w:rPr>
        <w:t>Vi definerer fysisk vold som bl.a.:</w:t>
      </w:r>
    </w:p>
    <w:p w14:paraId="30454AB1" w14:textId="77777777" w:rsidR="00A71F6F" w:rsidRPr="004D7E8A" w:rsidRDefault="002A22D6" w:rsidP="004D7E8A">
      <w:pPr>
        <w:pStyle w:val="Listeafsnit"/>
        <w:numPr>
          <w:ilvl w:val="0"/>
          <w:numId w:val="13"/>
        </w:numPr>
        <w:spacing w:after="0" w:line="240" w:lineRule="auto"/>
        <w:rPr>
          <w:rFonts w:ascii="Verdana" w:eastAsia="Times New Roman" w:hAnsi="Verdana" w:cs="Times New Roman"/>
          <w:sz w:val="20"/>
          <w:szCs w:val="20"/>
          <w:lang w:eastAsia="da-DK"/>
        </w:rPr>
      </w:pPr>
      <w:r w:rsidRPr="004D7E8A">
        <w:rPr>
          <w:rFonts w:ascii="Verdana" w:eastAsia="Times New Roman" w:hAnsi="Verdana" w:cs="Times New Roman"/>
          <w:sz w:val="20"/>
          <w:szCs w:val="20"/>
          <w:lang w:eastAsia="da-DK"/>
        </w:rPr>
        <w:t xml:space="preserve">Angreb </w:t>
      </w:r>
      <w:r w:rsidR="00720CEC" w:rsidRPr="004D7E8A">
        <w:rPr>
          <w:rFonts w:ascii="Verdana" w:eastAsia="Times New Roman" w:hAnsi="Verdana" w:cs="Times New Roman"/>
          <w:sz w:val="20"/>
          <w:szCs w:val="20"/>
          <w:lang w:eastAsia="da-DK"/>
        </w:rPr>
        <w:t>mod kroppen i form af overfald, spark, slag, skub</w:t>
      </w:r>
      <w:r w:rsidRPr="004D7E8A">
        <w:rPr>
          <w:rFonts w:ascii="Verdana" w:eastAsia="Times New Roman" w:hAnsi="Verdana" w:cs="Times New Roman"/>
          <w:sz w:val="20"/>
          <w:szCs w:val="20"/>
          <w:lang w:eastAsia="da-DK"/>
        </w:rPr>
        <w:t>, fastholdelse, kast med genstande, bid, niv, krads og spyt.</w:t>
      </w:r>
    </w:p>
    <w:p w14:paraId="6D4F412A" w14:textId="77777777" w:rsidR="00ED5A4D" w:rsidRDefault="00ED5A4D" w:rsidP="00D86B53">
      <w:pPr>
        <w:spacing w:before="100" w:beforeAutospacing="1" w:after="100" w:afterAutospacing="1" w:line="240" w:lineRule="auto"/>
        <w:rPr>
          <w:rFonts w:ascii="Verdana" w:eastAsia="Times New Roman" w:hAnsi="Verdana" w:cs="Times New Roman"/>
          <w:sz w:val="20"/>
          <w:szCs w:val="20"/>
          <w:lang w:eastAsia="da-DK"/>
        </w:rPr>
      </w:pPr>
      <w:r>
        <w:rPr>
          <w:rFonts w:ascii="Verdana" w:eastAsia="Times New Roman" w:hAnsi="Verdana" w:cs="Times New Roman"/>
          <w:sz w:val="20"/>
          <w:szCs w:val="20"/>
          <w:lang w:eastAsia="da-DK"/>
        </w:rPr>
        <w:t>Lis</w:t>
      </w:r>
      <w:r w:rsidR="009C46BE">
        <w:rPr>
          <w:rFonts w:ascii="Verdana" w:eastAsia="Times New Roman" w:hAnsi="Verdana" w:cs="Times New Roman"/>
          <w:sz w:val="20"/>
          <w:szCs w:val="20"/>
          <w:lang w:eastAsia="da-DK"/>
        </w:rPr>
        <w:t>terne er ikke udtømmende og</w:t>
      </w:r>
      <w:r>
        <w:rPr>
          <w:rFonts w:ascii="Verdana" w:eastAsia="Times New Roman" w:hAnsi="Verdana" w:cs="Times New Roman"/>
          <w:sz w:val="20"/>
          <w:szCs w:val="20"/>
          <w:lang w:eastAsia="da-DK"/>
        </w:rPr>
        <w:t xml:space="preserve"> den/de implicerede medarbejders/medarbejderes </w:t>
      </w:r>
      <w:r w:rsidRPr="002A22D6">
        <w:rPr>
          <w:rFonts w:ascii="Verdana" w:eastAsia="Times New Roman" w:hAnsi="Verdana" w:cs="Times New Roman"/>
          <w:sz w:val="20"/>
          <w:szCs w:val="20"/>
          <w:u w:val="single"/>
          <w:lang w:eastAsia="da-DK"/>
        </w:rPr>
        <w:t>egen oplevelse af at være blevet krænket</w:t>
      </w:r>
      <w:r w:rsidR="009C46BE">
        <w:rPr>
          <w:rFonts w:ascii="Verdana" w:eastAsia="Times New Roman" w:hAnsi="Verdana" w:cs="Times New Roman"/>
          <w:sz w:val="20"/>
          <w:szCs w:val="20"/>
          <w:lang w:eastAsia="da-DK"/>
        </w:rPr>
        <w:t xml:space="preserve"> leder altid til igangsættelse af indsatsplanen</w:t>
      </w:r>
      <w:r>
        <w:rPr>
          <w:rFonts w:ascii="Verdana" w:eastAsia="Times New Roman" w:hAnsi="Verdana" w:cs="Times New Roman"/>
          <w:sz w:val="20"/>
          <w:szCs w:val="20"/>
          <w:lang w:eastAsia="da-DK"/>
        </w:rPr>
        <w:t>.</w:t>
      </w:r>
    </w:p>
    <w:p w14:paraId="1483D26F" w14:textId="77777777" w:rsidR="009719FB" w:rsidRDefault="00D86B53" w:rsidP="00D86B53">
      <w:pPr>
        <w:spacing w:before="100" w:beforeAutospacing="1" w:after="100" w:afterAutospacing="1" w:line="240" w:lineRule="auto"/>
        <w:rPr>
          <w:rFonts w:ascii="Verdana" w:eastAsia="Times New Roman" w:hAnsi="Verdana" w:cs="Times New Roman"/>
          <w:sz w:val="20"/>
          <w:szCs w:val="20"/>
          <w:lang w:eastAsia="da-DK"/>
        </w:rPr>
      </w:pPr>
      <w:r w:rsidRPr="00D86B53">
        <w:rPr>
          <w:rFonts w:ascii="Verdana" w:eastAsia="Times New Roman" w:hAnsi="Verdana" w:cs="Times New Roman"/>
          <w:sz w:val="20"/>
          <w:szCs w:val="20"/>
          <w:lang w:eastAsia="da-DK"/>
        </w:rPr>
        <w:t>Både trusler og anden krænkende adfærd kan fremsættes på flere måder, fx digitalt i sms, på e-mail, hjemmesider eller sociale medier. Begge dele kan være rettet mod medarbejderen, selvom de fremsættes overfor medarbejderens familie eller andre nærtstående.</w:t>
      </w:r>
    </w:p>
    <w:p w14:paraId="202CAEA3" w14:textId="77777777" w:rsidR="009C46BE" w:rsidRDefault="009C46BE" w:rsidP="00D86B53">
      <w:pPr>
        <w:spacing w:before="100" w:beforeAutospacing="1" w:after="100" w:afterAutospacing="1" w:line="240" w:lineRule="auto"/>
        <w:rPr>
          <w:rFonts w:ascii="Verdana" w:eastAsia="Times New Roman" w:hAnsi="Verdana" w:cs="Times New Roman"/>
          <w:sz w:val="20"/>
          <w:szCs w:val="20"/>
          <w:lang w:eastAsia="da-DK"/>
        </w:rPr>
      </w:pPr>
    </w:p>
    <w:p w14:paraId="6D347389" w14:textId="77777777" w:rsidR="00932C8B" w:rsidRDefault="009C46BE" w:rsidP="00D86B53">
      <w:pPr>
        <w:spacing w:before="100" w:beforeAutospacing="1" w:after="100" w:afterAutospacing="1" w:line="240" w:lineRule="auto"/>
        <w:rPr>
          <w:rFonts w:ascii="Verdana" w:eastAsia="Times New Roman" w:hAnsi="Verdana" w:cs="Times New Roman"/>
          <w:b/>
          <w:sz w:val="20"/>
          <w:szCs w:val="20"/>
          <w:lang w:eastAsia="da-DK"/>
        </w:rPr>
      </w:pPr>
      <w:r>
        <w:rPr>
          <w:rFonts w:ascii="Verdana" w:eastAsia="Times New Roman" w:hAnsi="Verdana" w:cs="Times New Roman"/>
          <w:b/>
          <w:noProof/>
          <w:sz w:val="20"/>
          <w:szCs w:val="20"/>
          <w:lang w:eastAsia="da-DK"/>
        </w:rPr>
        <mc:AlternateContent>
          <mc:Choice Requires="wps">
            <w:drawing>
              <wp:anchor distT="0" distB="0" distL="114300" distR="114300" simplePos="0" relativeHeight="251659264" behindDoc="0" locked="0" layoutInCell="1" allowOverlap="1" wp14:anchorId="464D91F7" wp14:editId="28E58C72">
                <wp:simplePos x="0" y="0"/>
                <wp:positionH relativeFrom="column">
                  <wp:posOffset>80010</wp:posOffset>
                </wp:positionH>
                <wp:positionV relativeFrom="paragraph">
                  <wp:posOffset>183515</wp:posOffset>
                </wp:positionV>
                <wp:extent cx="5772150" cy="1581150"/>
                <wp:effectExtent l="0" t="0" r="19050" b="19050"/>
                <wp:wrapNone/>
                <wp:docPr id="2" name="Tekstfelt 2"/>
                <wp:cNvGraphicFramePr/>
                <a:graphic xmlns:a="http://schemas.openxmlformats.org/drawingml/2006/main">
                  <a:graphicData uri="http://schemas.microsoft.com/office/word/2010/wordprocessingShape">
                    <wps:wsp>
                      <wps:cNvSpPr txBox="1"/>
                      <wps:spPr>
                        <a:xfrm>
                          <a:off x="0" y="0"/>
                          <a:ext cx="577215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26D57C" w14:textId="77777777" w:rsidR="009C46BE" w:rsidRDefault="009C46BE" w:rsidP="009C46BE">
                            <w:pPr>
                              <w:ind w:firstLine="360"/>
                              <w:rPr>
                                <w:rFonts w:ascii="Verdana" w:eastAsia="Times New Roman" w:hAnsi="Verdana" w:cs="Times New Roman"/>
                                <w:b/>
                                <w:sz w:val="20"/>
                                <w:szCs w:val="20"/>
                                <w:lang w:eastAsia="da-DK"/>
                              </w:rPr>
                            </w:pPr>
                          </w:p>
                          <w:p w14:paraId="19D8A2DB" w14:textId="77777777" w:rsidR="009C46BE" w:rsidRDefault="009C46BE" w:rsidP="009C46BE">
                            <w:pPr>
                              <w:ind w:firstLine="360"/>
                              <w:rPr>
                                <w:rFonts w:ascii="Verdana" w:eastAsia="Times New Roman" w:hAnsi="Verdana" w:cs="Times New Roman"/>
                                <w:b/>
                                <w:sz w:val="20"/>
                                <w:szCs w:val="20"/>
                                <w:lang w:eastAsia="da-DK"/>
                              </w:rPr>
                            </w:pPr>
                            <w:r w:rsidRPr="009719FB">
                              <w:rPr>
                                <w:rFonts w:ascii="Verdana" w:eastAsia="Times New Roman" w:hAnsi="Verdana" w:cs="Times New Roman"/>
                                <w:b/>
                                <w:sz w:val="20"/>
                                <w:szCs w:val="20"/>
                                <w:lang w:eastAsia="da-DK"/>
                              </w:rPr>
                              <w:t xml:space="preserve">Instruks </w:t>
                            </w:r>
                            <w:r>
                              <w:rPr>
                                <w:rFonts w:ascii="Verdana" w:eastAsia="Times New Roman" w:hAnsi="Verdana" w:cs="Times New Roman"/>
                                <w:b/>
                                <w:sz w:val="20"/>
                                <w:szCs w:val="20"/>
                                <w:lang w:eastAsia="da-DK"/>
                              </w:rPr>
                              <w:t>til medarbejder der oplever</w:t>
                            </w:r>
                            <w:r w:rsidRPr="009719FB">
                              <w:rPr>
                                <w:rFonts w:ascii="Verdana" w:eastAsia="Times New Roman" w:hAnsi="Verdana" w:cs="Times New Roman"/>
                                <w:b/>
                                <w:sz w:val="20"/>
                                <w:szCs w:val="20"/>
                                <w:lang w:eastAsia="da-DK"/>
                              </w:rPr>
                              <w:t xml:space="preserve"> vold</w:t>
                            </w:r>
                            <w:r>
                              <w:rPr>
                                <w:rFonts w:ascii="Verdana" w:eastAsia="Times New Roman" w:hAnsi="Verdana" w:cs="Times New Roman"/>
                                <w:b/>
                                <w:sz w:val="20"/>
                                <w:szCs w:val="20"/>
                                <w:lang w:eastAsia="da-DK"/>
                              </w:rPr>
                              <w:t xml:space="preserve"> eller trusler:</w:t>
                            </w:r>
                          </w:p>
                          <w:p w14:paraId="26EC76DD" w14:textId="77777777" w:rsidR="009C46BE" w:rsidRDefault="009C46BE" w:rsidP="009C46BE">
                            <w:pPr>
                              <w:pStyle w:val="Listeafsnit"/>
                              <w:numPr>
                                <w:ilvl w:val="0"/>
                                <w:numId w:val="10"/>
                              </w:numPr>
                              <w:spacing w:before="100" w:beforeAutospacing="1" w:after="100" w:afterAutospacing="1" w:line="240" w:lineRule="auto"/>
                              <w:rPr>
                                <w:rFonts w:ascii="Verdana" w:hAnsi="Verdana"/>
                                <w:sz w:val="20"/>
                                <w:szCs w:val="20"/>
                              </w:rPr>
                            </w:pPr>
                            <w:r>
                              <w:rPr>
                                <w:rFonts w:ascii="Verdana" w:hAnsi="Verdana"/>
                                <w:sz w:val="20"/>
                                <w:szCs w:val="20"/>
                              </w:rPr>
                              <w:t>Lyt til din krop og bring dig selv i sikkerhed: Forlad mødelokalet/borgerens hjem; afslut telefonsamtalen; bring dig selv væk fra den krænkende person.</w:t>
                            </w:r>
                          </w:p>
                          <w:p w14:paraId="5898C4D1" w14:textId="77777777" w:rsidR="009C46BE" w:rsidRDefault="009C46BE" w:rsidP="009C46BE">
                            <w:pPr>
                              <w:pStyle w:val="Listeafsnit"/>
                              <w:numPr>
                                <w:ilvl w:val="0"/>
                                <w:numId w:val="10"/>
                              </w:numPr>
                              <w:spacing w:before="100" w:beforeAutospacing="1" w:after="100" w:afterAutospacing="1" w:line="240" w:lineRule="auto"/>
                              <w:rPr>
                                <w:rFonts w:ascii="Verdana" w:hAnsi="Verdana"/>
                                <w:sz w:val="20"/>
                                <w:szCs w:val="20"/>
                              </w:rPr>
                            </w:pPr>
                            <w:r>
                              <w:rPr>
                                <w:rFonts w:ascii="Verdana" w:hAnsi="Verdana"/>
                                <w:sz w:val="20"/>
                                <w:szCs w:val="20"/>
                              </w:rPr>
                              <w:t>Kontakt straks en kollega, der igangsætter ’Indsatsplan ved vold og trusler’.</w:t>
                            </w:r>
                          </w:p>
                          <w:p w14:paraId="77C3592B" w14:textId="77777777" w:rsidR="009C46BE" w:rsidRDefault="009C46BE" w:rsidP="009C46BE">
                            <w:pPr>
                              <w:pStyle w:val="Listeafsnit"/>
                              <w:spacing w:before="100" w:beforeAutospacing="1" w:after="100" w:afterAutospacing="1" w:line="240" w:lineRule="auto"/>
                              <w:rPr>
                                <w:rFonts w:ascii="Verdana" w:hAnsi="Verdana"/>
                                <w:sz w:val="20"/>
                                <w:szCs w:val="20"/>
                              </w:rPr>
                            </w:pPr>
                            <w:r>
                              <w:rPr>
                                <w:rFonts w:ascii="Verdana" w:hAnsi="Verdana"/>
                                <w:sz w:val="20"/>
                                <w:szCs w:val="20"/>
                              </w:rPr>
                              <w:t xml:space="preserve"> </w:t>
                            </w:r>
                          </w:p>
                          <w:p w14:paraId="1C40BF42" w14:textId="77777777" w:rsidR="009C46BE" w:rsidRDefault="009C46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6.3pt;margin-top:14.45pt;width:454.5pt;height:1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" fillcolor="white [3201]" strokeweight=".5pt">
                <v:textbox>
                  <w:txbxContent>
                    <w:p w:rsidR="009C46BE" w:rsidRDefault="009C46BE" w:rsidP="009C46BE">
                      <w:pPr>
                        <w:ind w:firstLine="360"/>
                        <w:rPr>
                          <w:rFonts w:ascii="Verdana" w:eastAsia="Times New Roman" w:hAnsi="Verdana" w:cs="Times New Roman"/>
                          <w:b/>
                          <w:sz w:val="20"/>
                          <w:szCs w:val="20"/>
                          <w:lang w:eastAsia="da-DK"/>
                        </w:rPr>
                      </w:pPr>
                    </w:p>
                    <w:p w:rsidR="009C46BE" w:rsidRDefault="009C46BE" w:rsidP="009C46BE">
                      <w:pPr>
                        <w:ind w:firstLine="360"/>
                        <w:rPr>
                          <w:rFonts w:ascii="Verdana" w:eastAsia="Times New Roman" w:hAnsi="Verdana" w:cs="Times New Roman"/>
                          <w:b/>
                          <w:sz w:val="20"/>
                          <w:szCs w:val="20"/>
                          <w:lang w:eastAsia="da-DK"/>
                        </w:rPr>
                      </w:pPr>
                      <w:r w:rsidRPr="009719FB">
                        <w:rPr>
                          <w:rFonts w:ascii="Verdana" w:eastAsia="Times New Roman" w:hAnsi="Verdana" w:cs="Times New Roman"/>
                          <w:b/>
                          <w:sz w:val="20"/>
                          <w:szCs w:val="20"/>
                          <w:lang w:eastAsia="da-DK"/>
                        </w:rPr>
                        <w:t xml:space="preserve">Instruks </w:t>
                      </w:r>
                      <w:r>
                        <w:rPr>
                          <w:rFonts w:ascii="Verdana" w:eastAsia="Times New Roman" w:hAnsi="Verdana" w:cs="Times New Roman"/>
                          <w:b/>
                          <w:sz w:val="20"/>
                          <w:szCs w:val="20"/>
                          <w:lang w:eastAsia="da-DK"/>
                        </w:rPr>
                        <w:t>til medarbejder der oplever</w:t>
                      </w:r>
                      <w:r w:rsidRPr="009719FB">
                        <w:rPr>
                          <w:rFonts w:ascii="Verdana" w:eastAsia="Times New Roman" w:hAnsi="Verdana" w:cs="Times New Roman"/>
                          <w:b/>
                          <w:sz w:val="20"/>
                          <w:szCs w:val="20"/>
                          <w:lang w:eastAsia="da-DK"/>
                        </w:rPr>
                        <w:t xml:space="preserve"> vold</w:t>
                      </w:r>
                      <w:r>
                        <w:rPr>
                          <w:rFonts w:ascii="Verdana" w:eastAsia="Times New Roman" w:hAnsi="Verdana" w:cs="Times New Roman"/>
                          <w:b/>
                          <w:sz w:val="20"/>
                          <w:szCs w:val="20"/>
                          <w:lang w:eastAsia="da-DK"/>
                        </w:rPr>
                        <w:t xml:space="preserve"> eller trusler:</w:t>
                      </w:r>
                    </w:p>
                    <w:p w:rsidR="009C46BE" w:rsidRDefault="009C46BE" w:rsidP="009C46BE">
                      <w:pPr>
                        <w:pStyle w:val="Listeafsnit"/>
                        <w:numPr>
                          <w:ilvl w:val="0"/>
                          <w:numId w:val="10"/>
                        </w:numPr>
                        <w:spacing w:before="100" w:beforeAutospacing="1" w:after="100" w:afterAutospacing="1" w:line="240" w:lineRule="auto"/>
                        <w:rPr>
                          <w:rFonts w:ascii="Verdana" w:hAnsi="Verdana"/>
                          <w:sz w:val="20"/>
                          <w:szCs w:val="20"/>
                        </w:rPr>
                      </w:pPr>
                      <w:r>
                        <w:rPr>
                          <w:rFonts w:ascii="Verdana" w:hAnsi="Verdana"/>
                          <w:sz w:val="20"/>
                          <w:szCs w:val="20"/>
                        </w:rPr>
                        <w:t>Lyt til din krop og bring dig selv i sikkerhed: Forlad mødelokalet/borgerens hjem; afslut telefonsamtalen; bring dig selv væk fra den krænkende person.</w:t>
                      </w:r>
                    </w:p>
                    <w:p w:rsidR="009C46BE" w:rsidRDefault="009C46BE" w:rsidP="009C46BE">
                      <w:pPr>
                        <w:pStyle w:val="Listeafsnit"/>
                        <w:numPr>
                          <w:ilvl w:val="0"/>
                          <w:numId w:val="10"/>
                        </w:numPr>
                        <w:spacing w:before="100" w:beforeAutospacing="1" w:after="100" w:afterAutospacing="1" w:line="240" w:lineRule="auto"/>
                        <w:rPr>
                          <w:rFonts w:ascii="Verdana" w:hAnsi="Verdana"/>
                          <w:sz w:val="20"/>
                          <w:szCs w:val="20"/>
                        </w:rPr>
                      </w:pPr>
                      <w:r>
                        <w:rPr>
                          <w:rFonts w:ascii="Verdana" w:hAnsi="Verdana"/>
                          <w:sz w:val="20"/>
                          <w:szCs w:val="20"/>
                        </w:rPr>
                        <w:t>Kontakt straks en kollega, der igangsætter ’Indsatsplan ved vold og trusler’.</w:t>
                      </w:r>
                    </w:p>
                    <w:p w:rsidR="009C46BE" w:rsidRDefault="009C46BE" w:rsidP="009C46BE">
                      <w:pPr>
                        <w:pStyle w:val="Listeafsnit"/>
                        <w:spacing w:before="100" w:beforeAutospacing="1" w:after="100" w:afterAutospacing="1" w:line="240" w:lineRule="auto"/>
                        <w:rPr>
                          <w:rFonts w:ascii="Verdana" w:hAnsi="Verdana"/>
                          <w:sz w:val="20"/>
                          <w:szCs w:val="20"/>
                        </w:rPr>
                      </w:pPr>
                      <w:r>
                        <w:rPr>
                          <w:rFonts w:ascii="Verdana" w:hAnsi="Verdana"/>
                          <w:sz w:val="20"/>
                          <w:szCs w:val="20"/>
                        </w:rPr>
                        <w:t xml:space="preserve"> </w:t>
                      </w:r>
                    </w:p>
                    <w:p w:rsidR="009C46BE" w:rsidRDefault="009C46BE"/>
                  </w:txbxContent>
                </v:textbox>
              </v:shape>
            </w:pict>
          </mc:Fallback>
        </mc:AlternateContent>
      </w:r>
    </w:p>
    <w:p w14:paraId="1041442F" w14:textId="77777777" w:rsidR="009C46BE" w:rsidRDefault="009C46BE" w:rsidP="00D86B53">
      <w:pPr>
        <w:spacing w:before="100" w:beforeAutospacing="1" w:after="100" w:afterAutospacing="1" w:line="240" w:lineRule="auto"/>
        <w:rPr>
          <w:rFonts w:ascii="Verdana" w:eastAsia="Times New Roman" w:hAnsi="Verdana" w:cs="Times New Roman"/>
          <w:b/>
          <w:sz w:val="20"/>
          <w:szCs w:val="20"/>
          <w:lang w:eastAsia="da-DK"/>
        </w:rPr>
      </w:pPr>
    </w:p>
    <w:p w14:paraId="32E18AD4" w14:textId="77777777" w:rsidR="009C46BE" w:rsidRDefault="009C46BE" w:rsidP="00D86B53">
      <w:pPr>
        <w:spacing w:before="100" w:beforeAutospacing="1" w:after="100" w:afterAutospacing="1" w:line="240" w:lineRule="auto"/>
        <w:rPr>
          <w:rFonts w:ascii="Verdana" w:eastAsia="Times New Roman" w:hAnsi="Verdana" w:cs="Times New Roman"/>
          <w:b/>
          <w:sz w:val="20"/>
          <w:szCs w:val="20"/>
          <w:lang w:eastAsia="da-DK"/>
        </w:rPr>
      </w:pPr>
    </w:p>
    <w:p w14:paraId="1197B2FF" w14:textId="77777777" w:rsidR="009C46BE" w:rsidRDefault="009C46BE" w:rsidP="00D86B53">
      <w:pPr>
        <w:spacing w:before="100" w:beforeAutospacing="1" w:after="100" w:afterAutospacing="1" w:line="240" w:lineRule="auto"/>
        <w:rPr>
          <w:rFonts w:ascii="Verdana" w:eastAsia="Times New Roman" w:hAnsi="Verdana" w:cs="Times New Roman"/>
          <w:b/>
          <w:sz w:val="20"/>
          <w:szCs w:val="20"/>
          <w:lang w:eastAsia="da-DK"/>
        </w:rPr>
      </w:pPr>
    </w:p>
    <w:p w14:paraId="03BA9B29" w14:textId="77777777" w:rsidR="009C46BE" w:rsidRDefault="009C46BE" w:rsidP="00D86B53">
      <w:pPr>
        <w:spacing w:before="100" w:beforeAutospacing="1" w:after="100" w:afterAutospacing="1" w:line="240" w:lineRule="auto"/>
        <w:rPr>
          <w:rFonts w:ascii="Verdana" w:eastAsia="Times New Roman" w:hAnsi="Verdana" w:cs="Times New Roman"/>
          <w:b/>
          <w:sz w:val="20"/>
          <w:szCs w:val="20"/>
          <w:lang w:eastAsia="da-DK"/>
        </w:rPr>
      </w:pPr>
    </w:p>
    <w:p w14:paraId="28DF220D" w14:textId="77777777" w:rsidR="009C46BE" w:rsidRDefault="009C46BE" w:rsidP="00D86B53">
      <w:pPr>
        <w:spacing w:before="100" w:beforeAutospacing="1" w:after="100" w:afterAutospacing="1" w:line="240" w:lineRule="auto"/>
        <w:rPr>
          <w:rFonts w:ascii="Verdana" w:eastAsia="Times New Roman" w:hAnsi="Verdana" w:cs="Times New Roman"/>
          <w:b/>
          <w:sz w:val="20"/>
          <w:szCs w:val="20"/>
          <w:lang w:eastAsia="da-DK"/>
        </w:rPr>
      </w:pPr>
    </w:p>
    <w:p w14:paraId="132A225E" w14:textId="77777777" w:rsidR="009C46BE" w:rsidRDefault="009C46BE" w:rsidP="00D86B53">
      <w:pPr>
        <w:spacing w:before="100" w:beforeAutospacing="1" w:after="100" w:afterAutospacing="1" w:line="240" w:lineRule="auto"/>
        <w:rPr>
          <w:rFonts w:ascii="Verdana" w:eastAsia="Times New Roman" w:hAnsi="Verdana" w:cs="Times New Roman"/>
          <w:b/>
          <w:sz w:val="20"/>
          <w:szCs w:val="20"/>
          <w:lang w:eastAsia="da-DK"/>
        </w:rPr>
      </w:pPr>
    </w:p>
    <w:p w14:paraId="52753B3A" w14:textId="77777777" w:rsidR="00D86B53" w:rsidRPr="009719FB" w:rsidRDefault="00D86B53" w:rsidP="009C46BE">
      <w:pPr>
        <w:spacing w:before="100" w:beforeAutospacing="1" w:after="100" w:afterAutospacing="1" w:line="240" w:lineRule="auto"/>
        <w:ind w:firstLine="360"/>
        <w:rPr>
          <w:rFonts w:ascii="Verdana" w:eastAsia="Times New Roman" w:hAnsi="Verdana" w:cs="Times New Roman"/>
          <w:b/>
          <w:sz w:val="20"/>
          <w:szCs w:val="20"/>
          <w:lang w:eastAsia="da-DK"/>
        </w:rPr>
      </w:pPr>
    </w:p>
    <w:p w14:paraId="766DFA0E" w14:textId="77777777" w:rsidR="009C46BE" w:rsidRDefault="009C46BE" w:rsidP="009C46BE">
      <w:pPr>
        <w:pStyle w:val="Listeafsnit"/>
        <w:spacing w:before="100" w:beforeAutospacing="1" w:after="100" w:afterAutospacing="1" w:line="240" w:lineRule="auto"/>
        <w:rPr>
          <w:rFonts w:ascii="Verdana" w:hAnsi="Verdana"/>
          <w:sz w:val="20"/>
          <w:szCs w:val="20"/>
        </w:rPr>
      </w:pPr>
    </w:p>
    <w:p w14:paraId="741EF10E" w14:textId="77777777" w:rsidR="009C46BE" w:rsidRDefault="009C46BE" w:rsidP="009C46BE">
      <w:pPr>
        <w:pStyle w:val="Listeafsnit"/>
        <w:spacing w:before="100" w:beforeAutospacing="1" w:after="100" w:afterAutospacing="1" w:line="240" w:lineRule="auto"/>
        <w:rPr>
          <w:rFonts w:ascii="Verdana" w:hAnsi="Verdana"/>
          <w:sz w:val="20"/>
          <w:szCs w:val="20"/>
        </w:rPr>
      </w:pPr>
    </w:p>
    <w:p w14:paraId="62129D98" w14:textId="77777777" w:rsidR="009C46BE" w:rsidRDefault="009C46BE" w:rsidP="009C46BE">
      <w:pPr>
        <w:pStyle w:val="Listeafsnit"/>
        <w:spacing w:before="100" w:beforeAutospacing="1" w:after="100" w:afterAutospacing="1" w:line="240" w:lineRule="auto"/>
        <w:rPr>
          <w:rFonts w:ascii="Verdana" w:hAnsi="Verdana"/>
          <w:sz w:val="20"/>
          <w:szCs w:val="20"/>
        </w:rPr>
      </w:pPr>
    </w:p>
    <w:p w14:paraId="7F34C5A1" w14:textId="77777777" w:rsidR="009C46BE" w:rsidRDefault="009C46BE" w:rsidP="009C46BE">
      <w:pPr>
        <w:pStyle w:val="Listeafsnit"/>
        <w:spacing w:before="100" w:beforeAutospacing="1" w:after="100" w:afterAutospacing="1" w:line="240" w:lineRule="auto"/>
        <w:rPr>
          <w:rFonts w:ascii="Verdana" w:hAnsi="Verdana"/>
          <w:sz w:val="20"/>
          <w:szCs w:val="20"/>
        </w:rPr>
      </w:pPr>
    </w:p>
    <w:p w14:paraId="268EA388" w14:textId="77777777" w:rsidR="009C46BE" w:rsidRDefault="009C46BE" w:rsidP="009C46BE">
      <w:pPr>
        <w:pStyle w:val="Listeafsnit"/>
        <w:spacing w:before="100" w:beforeAutospacing="1" w:after="100" w:afterAutospacing="1" w:line="240" w:lineRule="auto"/>
        <w:rPr>
          <w:rFonts w:ascii="Verdana" w:hAnsi="Verdana"/>
          <w:sz w:val="20"/>
          <w:szCs w:val="20"/>
        </w:rPr>
      </w:pPr>
    </w:p>
    <w:p w14:paraId="49245D91" w14:textId="77777777" w:rsidR="009C46BE" w:rsidRDefault="009C46BE" w:rsidP="009C46BE">
      <w:pPr>
        <w:pStyle w:val="Listeafsnit"/>
        <w:spacing w:before="100" w:beforeAutospacing="1" w:after="100" w:afterAutospacing="1" w:line="240" w:lineRule="auto"/>
        <w:rPr>
          <w:rFonts w:ascii="Verdana" w:hAnsi="Verdana"/>
          <w:sz w:val="20"/>
          <w:szCs w:val="20"/>
        </w:rPr>
      </w:pPr>
    </w:p>
    <w:p w14:paraId="13265041" w14:textId="77777777" w:rsidR="009C46BE" w:rsidRDefault="009C46BE" w:rsidP="009C46BE">
      <w:pPr>
        <w:pStyle w:val="Listeafsnit"/>
        <w:spacing w:before="100" w:beforeAutospacing="1" w:after="100" w:afterAutospacing="1" w:line="240" w:lineRule="auto"/>
        <w:rPr>
          <w:rFonts w:ascii="Verdana" w:hAnsi="Verdana"/>
          <w:sz w:val="20"/>
          <w:szCs w:val="20"/>
        </w:rPr>
      </w:pPr>
    </w:p>
    <w:p w14:paraId="3FE19984" w14:textId="77777777" w:rsidR="009C46BE" w:rsidRPr="009C46BE" w:rsidRDefault="009C46BE" w:rsidP="009C46BE">
      <w:pPr>
        <w:pStyle w:val="Listeafsnit"/>
        <w:spacing w:before="100" w:beforeAutospacing="1" w:after="100" w:afterAutospacing="1" w:line="240" w:lineRule="auto"/>
        <w:rPr>
          <w:rFonts w:ascii="Verdana" w:hAnsi="Verdana"/>
          <w:sz w:val="20"/>
          <w:szCs w:val="20"/>
        </w:rPr>
      </w:pPr>
    </w:p>
    <w:p w14:paraId="4CCB36DE" w14:textId="77777777" w:rsidR="004F1DE9" w:rsidRPr="009C46BE" w:rsidRDefault="004F1DE9" w:rsidP="009C46BE">
      <w:pPr>
        <w:spacing w:before="100" w:beforeAutospacing="1" w:after="100" w:afterAutospacing="1" w:line="240" w:lineRule="auto"/>
        <w:jc w:val="center"/>
        <w:rPr>
          <w:rFonts w:ascii="Verdana" w:hAnsi="Verdana"/>
          <w:b/>
          <w:sz w:val="32"/>
          <w:szCs w:val="32"/>
        </w:rPr>
      </w:pPr>
      <w:r w:rsidRPr="009C46BE">
        <w:rPr>
          <w:rFonts w:ascii="Verdana" w:hAnsi="Verdana"/>
          <w:b/>
          <w:sz w:val="32"/>
          <w:szCs w:val="32"/>
        </w:rPr>
        <w:t>Indsatsplan:</w:t>
      </w:r>
    </w:p>
    <w:p w14:paraId="2B04BB4A" w14:textId="77777777" w:rsidR="00D8739B" w:rsidRPr="00D8739B" w:rsidRDefault="00D8739B" w:rsidP="004F1DE9">
      <w:pPr>
        <w:pStyle w:val="Listeafsnit"/>
        <w:numPr>
          <w:ilvl w:val="0"/>
          <w:numId w:val="11"/>
        </w:numPr>
        <w:spacing w:before="100" w:beforeAutospacing="1" w:after="100" w:afterAutospacing="1" w:line="240" w:lineRule="auto"/>
        <w:rPr>
          <w:rFonts w:ascii="Verdana" w:hAnsi="Verdana"/>
          <w:sz w:val="20"/>
          <w:szCs w:val="20"/>
          <w:u w:val="single"/>
        </w:rPr>
      </w:pPr>
      <w:r w:rsidRPr="00D8739B">
        <w:rPr>
          <w:rFonts w:ascii="Verdana" w:hAnsi="Verdana"/>
          <w:sz w:val="20"/>
          <w:szCs w:val="20"/>
          <w:u w:val="single"/>
        </w:rPr>
        <w:t>Psykisk førstehjælp</w:t>
      </w:r>
    </w:p>
    <w:p w14:paraId="6F91DB26" w14:textId="77777777" w:rsidR="001A1D20" w:rsidRDefault="004F1DE9" w:rsidP="00D8739B">
      <w:pPr>
        <w:pStyle w:val="Listeafsnit"/>
        <w:spacing w:before="100" w:beforeAutospacing="1" w:after="100" w:afterAutospacing="1" w:line="240" w:lineRule="auto"/>
        <w:rPr>
          <w:rFonts w:ascii="Verdana" w:hAnsi="Verdana"/>
          <w:sz w:val="20"/>
          <w:szCs w:val="20"/>
        </w:rPr>
      </w:pPr>
      <w:r>
        <w:rPr>
          <w:rFonts w:ascii="Verdana" w:hAnsi="Verdana"/>
          <w:sz w:val="20"/>
          <w:szCs w:val="20"/>
        </w:rPr>
        <w:t>Kollega</w:t>
      </w:r>
      <w:r w:rsidR="008C5029">
        <w:rPr>
          <w:rFonts w:ascii="Verdana" w:hAnsi="Verdana"/>
          <w:sz w:val="20"/>
          <w:szCs w:val="20"/>
        </w:rPr>
        <w:t>,</w:t>
      </w:r>
      <w:r>
        <w:rPr>
          <w:rFonts w:ascii="Verdana" w:hAnsi="Verdana"/>
          <w:sz w:val="20"/>
          <w:szCs w:val="20"/>
        </w:rPr>
        <w:t xml:space="preserve"> der bliver bekendt med at en medarbejder er bl</w:t>
      </w:r>
      <w:r w:rsidR="004D7E8A">
        <w:rPr>
          <w:rFonts w:ascii="Verdana" w:hAnsi="Verdana"/>
          <w:sz w:val="20"/>
          <w:szCs w:val="20"/>
        </w:rPr>
        <w:t>evet udsat for vold eller trusler</w:t>
      </w:r>
      <w:r w:rsidR="008C5029">
        <w:rPr>
          <w:rFonts w:ascii="Verdana" w:hAnsi="Verdana"/>
          <w:sz w:val="20"/>
          <w:szCs w:val="20"/>
        </w:rPr>
        <w:t>,</w:t>
      </w:r>
      <w:r>
        <w:rPr>
          <w:rFonts w:ascii="Verdana" w:hAnsi="Verdana"/>
          <w:sz w:val="20"/>
          <w:szCs w:val="20"/>
        </w:rPr>
        <w:t xml:space="preserve"> </w:t>
      </w:r>
      <w:r w:rsidR="00371FE3">
        <w:rPr>
          <w:rFonts w:ascii="Verdana" w:hAnsi="Verdana"/>
          <w:sz w:val="20"/>
          <w:szCs w:val="20"/>
        </w:rPr>
        <w:t>sørger for</w:t>
      </w:r>
      <w:r w:rsidR="004D7E8A">
        <w:rPr>
          <w:rFonts w:ascii="Verdana" w:hAnsi="Verdana"/>
          <w:sz w:val="20"/>
          <w:szCs w:val="20"/>
        </w:rPr>
        <w:t>,</w:t>
      </w:r>
      <w:r w:rsidR="00371FE3">
        <w:rPr>
          <w:rFonts w:ascii="Verdana" w:hAnsi="Verdana"/>
          <w:sz w:val="20"/>
          <w:szCs w:val="20"/>
        </w:rPr>
        <w:t xml:space="preserve"> at der ydes</w:t>
      </w:r>
      <w:r>
        <w:rPr>
          <w:rFonts w:ascii="Verdana" w:hAnsi="Verdana"/>
          <w:sz w:val="20"/>
          <w:szCs w:val="20"/>
        </w:rPr>
        <w:t xml:space="preserve"> psykisk førstehjælp</w:t>
      </w:r>
      <w:r w:rsidR="00200805">
        <w:rPr>
          <w:rFonts w:ascii="Verdana" w:hAnsi="Verdana"/>
          <w:sz w:val="20"/>
          <w:szCs w:val="20"/>
        </w:rPr>
        <w:t>.</w:t>
      </w:r>
      <w:r w:rsidR="004D7E8A">
        <w:rPr>
          <w:rFonts w:ascii="Verdana" w:hAnsi="Verdana"/>
          <w:sz w:val="20"/>
          <w:szCs w:val="20"/>
        </w:rPr>
        <w:t xml:space="preserve"> </w:t>
      </w:r>
    </w:p>
    <w:p w14:paraId="499135C4" w14:textId="77777777" w:rsidR="00D8739B" w:rsidRDefault="00D8739B" w:rsidP="00D8739B">
      <w:pPr>
        <w:pStyle w:val="Listeafsnit"/>
        <w:spacing w:before="100" w:beforeAutospacing="1" w:after="100" w:afterAutospacing="1" w:line="240" w:lineRule="auto"/>
        <w:rPr>
          <w:rFonts w:ascii="Verdana" w:hAnsi="Verdana"/>
          <w:sz w:val="20"/>
          <w:szCs w:val="20"/>
        </w:rPr>
      </w:pPr>
    </w:p>
    <w:p w14:paraId="62C88EDF" w14:textId="77777777" w:rsidR="00D8739B" w:rsidRPr="00D8739B" w:rsidRDefault="00D8739B" w:rsidP="004F1DE9">
      <w:pPr>
        <w:pStyle w:val="Listeafsnit"/>
        <w:numPr>
          <w:ilvl w:val="0"/>
          <w:numId w:val="11"/>
        </w:numPr>
        <w:spacing w:before="100" w:beforeAutospacing="1" w:after="100" w:afterAutospacing="1" w:line="240" w:lineRule="auto"/>
        <w:rPr>
          <w:rFonts w:ascii="Verdana" w:hAnsi="Verdana"/>
          <w:sz w:val="20"/>
          <w:szCs w:val="20"/>
          <w:u w:val="single"/>
        </w:rPr>
      </w:pPr>
      <w:r w:rsidRPr="00D8739B">
        <w:rPr>
          <w:rFonts w:ascii="Verdana" w:hAnsi="Verdana"/>
          <w:sz w:val="20"/>
          <w:szCs w:val="20"/>
          <w:u w:val="single"/>
        </w:rPr>
        <w:t>Orientering til leder</w:t>
      </w:r>
    </w:p>
    <w:p w14:paraId="431DE5B7" w14:textId="77777777" w:rsidR="00D8739B" w:rsidRDefault="001A1D20" w:rsidP="00720CEC">
      <w:pPr>
        <w:pStyle w:val="Listeafsnit"/>
        <w:spacing w:before="100" w:beforeAutospacing="1" w:after="100" w:afterAutospacing="1" w:line="240" w:lineRule="auto"/>
        <w:rPr>
          <w:rFonts w:ascii="Verdana" w:hAnsi="Verdana"/>
          <w:sz w:val="20"/>
          <w:szCs w:val="20"/>
        </w:rPr>
      </w:pPr>
      <w:r>
        <w:rPr>
          <w:rFonts w:ascii="Verdana" w:hAnsi="Verdana"/>
          <w:sz w:val="20"/>
          <w:szCs w:val="20"/>
        </w:rPr>
        <w:t xml:space="preserve">Kollega </w:t>
      </w:r>
      <w:r w:rsidR="004F1DE9">
        <w:rPr>
          <w:rFonts w:ascii="Verdana" w:hAnsi="Verdana"/>
          <w:sz w:val="20"/>
          <w:szCs w:val="20"/>
        </w:rPr>
        <w:t>sørger for at medarbejderens nærmeste leder bliver orienteret</w:t>
      </w:r>
      <w:r w:rsidR="00200805">
        <w:rPr>
          <w:rFonts w:ascii="Verdana" w:hAnsi="Verdana"/>
          <w:sz w:val="20"/>
          <w:szCs w:val="20"/>
        </w:rPr>
        <w:t xml:space="preserve"> </w:t>
      </w:r>
      <w:r w:rsidR="002D06D1">
        <w:rPr>
          <w:rFonts w:ascii="Verdana" w:hAnsi="Verdana"/>
          <w:sz w:val="20"/>
          <w:szCs w:val="20"/>
        </w:rPr>
        <w:t>snarest muligt og altid indenfor samme dag</w:t>
      </w:r>
      <w:r w:rsidR="008C5029">
        <w:rPr>
          <w:rFonts w:ascii="Verdana" w:hAnsi="Verdana"/>
          <w:sz w:val="20"/>
          <w:szCs w:val="20"/>
        </w:rPr>
        <w:t>,</w:t>
      </w:r>
      <w:r w:rsidR="002D06D1">
        <w:rPr>
          <w:rFonts w:ascii="Verdana" w:hAnsi="Verdana"/>
          <w:sz w:val="20"/>
          <w:szCs w:val="20"/>
        </w:rPr>
        <w:t xml:space="preserve"> som episoden har fundet sted</w:t>
      </w:r>
      <w:r w:rsidR="004F1DE9">
        <w:rPr>
          <w:rFonts w:ascii="Verdana" w:hAnsi="Verdana"/>
          <w:sz w:val="20"/>
          <w:szCs w:val="20"/>
        </w:rPr>
        <w:t xml:space="preserve">. </w:t>
      </w:r>
    </w:p>
    <w:p w14:paraId="6D027C1D" w14:textId="77777777" w:rsidR="00720CEC" w:rsidRPr="00720CEC" w:rsidRDefault="002D06D1" w:rsidP="00720CEC">
      <w:pPr>
        <w:pStyle w:val="Listeafsnit"/>
        <w:spacing w:before="100" w:beforeAutospacing="1" w:after="100" w:afterAutospacing="1" w:line="240" w:lineRule="auto"/>
        <w:rPr>
          <w:rFonts w:ascii="Verdana" w:hAnsi="Verdana"/>
          <w:sz w:val="20"/>
          <w:szCs w:val="20"/>
        </w:rPr>
      </w:pPr>
      <w:r>
        <w:rPr>
          <w:rFonts w:ascii="Verdana" w:hAnsi="Verdana"/>
          <w:sz w:val="20"/>
          <w:szCs w:val="20"/>
        </w:rPr>
        <w:t xml:space="preserve"> </w:t>
      </w:r>
    </w:p>
    <w:p w14:paraId="13604E30" w14:textId="77777777" w:rsidR="00D8739B" w:rsidRPr="00D8739B" w:rsidRDefault="00D8739B" w:rsidP="004F1DE9">
      <w:pPr>
        <w:pStyle w:val="Listeafsnit"/>
        <w:numPr>
          <w:ilvl w:val="0"/>
          <w:numId w:val="11"/>
        </w:numPr>
        <w:spacing w:before="100" w:beforeAutospacing="1" w:after="100" w:afterAutospacing="1" w:line="240" w:lineRule="auto"/>
        <w:rPr>
          <w:rFonts w:ascii="Verdana" w:hAnsi="Verdana"/>
          <w:sz w:val="20"/>
          <w:szCs w:val="20"/>
          <w:u w:val="single"/>
        </w:rPr>
      </w:pPr>
      <w:r w:rsidRPr="00D8739B">
        <w:rPr>
          <w:rFonts w:ascii="Verdana" w:hAnsi="Verdana"/>
          <w:sz w:val="20"/>
          <w:szCs w:val="20"/>
          <w:u w:val="single"/>
        </w:rPr>
        <w:t>Lægebehandling</w:t>
      </w:r>
    </w:p>
    <w:p w14:paraId="70A43F68" w14:textId="77777777" w:rsidR="00D8739B" w:rsidRPr="00932C8B" w:rsidRDefault="00CC603F" w:rsidP="00932C8B">
      <w:pPr>
        <w:pStyle w:val="Listeafsnit"/>
        <w:spacing w:before="100" w:beforeAutospacing="1" w:after="100" w:afterAutospacing="1" w:line="240" w:lineRule="auto"/>
        <w:rPr>
          <w:rFonts w:ascii="Verdana" w:hAnsi="Verdana"/>
          <w:sz w:val="20"/>
          <w:szCs w:val="20"/>
        </w:rPr>
      </w:pPr>
      <w:r>
        <w:rPr>
          <w:rFonts w:ascii="Verdana" w:hAnsi="Verdana"/>
          <w:sz w:val="20"/>
          <w:szCs w:val="20"/>
        </w:rPr>
        <w:t>Er der sket fysis</w:t>
      </w:r>
      <w:r w:rsidR="00D8739B">
        <w:rPr>
          <w:rFonts w:ascii="Verdana" w:hAnsi="Verdana"/>
          <w:sz w:val="20"/>
          <w:szCs w:val="20"/>
        </w:rPr>
        <w:t>k skade sørges der for lægebehandling</w:t>
      </w:r>
      <w:r>
        <w:rPr>
          <w:rFonts w:ascii="Verdana" w:hAnsi="Verdana"/>
          <w:sz w:val="20"/>
          <w:szCs w:val="20"/>
        </w:rPr>
        <w:t>/lægeundersøgelse. Den skadelidte sendes aldrig alene af sted til læge eller akutmodtagels</w:t>
      </w:r>
      <w:r w:rsidR="001A1D20">
        <w:rPr>
          <w:rFonts w:ascii="Verdana" w:hAnsi="Verdana"/>
          <w:sz w:val="20"/>
          <w:szCs w:val="20"/>
        </w:rPr>
        <w:t>e</w:t>
      </w:r>
      <w:r w:rsidR="00CA71D2">
        <w:rPr>
          <w:rFonts w:ascii="Verdana" w:hAnsi="Verdana"/>
          <w:sz w:val="20"/>
          <w:szCs w:val="20"/>
        </w:rPr>
        <w:t>, men følges af en kollega.</w:t>
      </w:r>
    </w:p>
    <w:p w14:paraId="68216CEB" w14:textId="77777777" w:rsidR="00932C8B" w:rsidRDefault="00932C8B" w:rsidP="00D8739B">
      <w:pPr>
        <w:pStyle w:val="Listeafsnit"/>
        <w:spacing w:before="100" w:beforeAutospacing="1" w:after="100" w:afterAutospacing="1" w:line="240" w:lineRule="auto"/>
        <w:rPr>
          <w:rFonts w:ascii="Verdana" w:hAnsi="Verdana"/>
          <w:sz w:val="20"/>
          <w:szCs w:val="20"/>
        </w:rPr>
      </w:pPr>
    </w:p>
    <w:p w14:paraId="655C6230" w14:textId="77777777" w:rsidR="00D8739B" w:rsidRPr="00D8739B" w:rsidRDefault="00D8739B" w:rsidP="00B53074">
      <w:pPr>
        <w:pStyle w:val="Listeafsnit"/>
        <w:numPr>
          <w:ilvl w:val="0"/>
          <w:numId w:val="11"/>
        </w:numPr>
        <w:spacing w:before="100" w:beforeAutospacing="1" w:after="0" w:line="240" w:lineRule="auto"/>
        <w:rPr>
          <w:rFonts w:ascii="Verdana" w:hAnsi="Verdana"/>
          <w:sz w:val="20"/>
          <w:szCs w:val="20"/>
          <w:u w:val="single"/>
        </w:rPr>
      </w:pPr>
      <w:r w:rsidRPr="00D8739B">
        <w:rPr>
          <w:rFonts w:ascii="Verdana" w:hAnsi="Verdana"/>
          <w:sz w:val="20"/>
          <w:szCs w:val="20"/>
          <w:u w:val="single"/>
        </w:rPr>
        <w:t xml:space="preserve">Kontakt til </w:t>
      </w:r>
      <w:r w:rsidR="00200805">
        <w:rPr>
          <w:rFonts w:ascii="Verdana" w:hAnsi="Verdana"/>
          <w:sz w:val="20"/>
          <w:szCs w:val="20"/>
          <w:u w:val="single"/>
        </w:rPr>
        <w:t xml:space="preserve">den </w:t>
      </w:r>
      <w:r w:rsidR="004D7E8A">
        <w:rPr>
          <w:rFonts w:ascii="Verdana" w:hAnsi="Verdana"/>
          <w:sz w:val="20"/>
          <w:szCs w:val="20"/>
          <w:u w:val="single"/>
        </w:rPr>
        <w:t>krænkende</w:t>
      </w:r>
      <w:r w:rsidRPr="00D8739B">
        <w:rPr>
          <w:rFonts w:ascii="Verdana" w:hAnsi="Verdana"/>
          <w:sz w:val="20"/>
          <w:szCs w:val="20"/>
          <w:u w:val="single"/>
        </w:rPr>
        <w:t xml:space="preserve"> person</w:t>
      </w:r>
    </w:p>
    <w:p w14:paraId="242FBE14" w14:textId="77777777" w:rsidR="00D8739B" w:rsidRPr="00200805" w:rsidRDefault="00CA71D2" w:rsidP="00B53074">
      <w:pPr>
        <w:pStyle w:val="Listeafsnit"/>
        <w:spacing w:before="100" w:beforeAutospacing="1" w:after="0" w:line="240" w:lineRule="auto"/>
        <w:rPr>
          <w:rFonts w:ascii="Verdana" w:hAnsi="Verdana"/>
          <w:sz w:val="20"/>
          <w:szCs w:val="20"/>
        </w:rPr>
      </w:pPr>
      <w:r>
        <w:rPr>
          <w:rFonts w:ascii="Verdana" w:hAnsi="Verdana"/>
          <w:sz w:val="20"/>
          <w:szCs w:val="20"/>
        </w:rPr>
        <w:t xml:space="preserve">Nærmeste leder kontakter den </w:t>
      </w:r>
      <w:r w:rsidR="004D7E8A">
        <w:rPr>
          <w:rFonts w:ascii="Verdana" w:hAnsi="Verdana"/>
          <w:sz w:val="20"/>
          <w:szCs w:val="20"/>
        </w:rPr>
        <w:t>krænkende</w:t>
      </w:r>
      <w:r>
        <w:rPr>
          <w:rFonts w:ascii="Verdana" w:hAnsi="Verdana"/>
          <w:sz w:val="20"/>
          <w:szCs w:val="20"/>
        </w:rPr>
        <w:t xml:space="preserve"> person og fortæller at vold/trusler ikke tolereres</w:t>
      </w:r>
      <w:r w:rsidR="00D8739B">
        <w:rPr>
          <w:rFonts w:ascii="Verdana" w:hAnsi="Verdana"/>
          <w:sz w:val="20"/>
          <w:szCs w:val="20"/>
        </w:rPr>
        <w:t xml:space="preserve">. Nærmeste leder har ansvar for </w:t>
      </w:r>
      <w:r>
        <w:rPr>
          <w:rFonts w:ascii="Verdana" w:hAnsi="Verdana"/>
          <w:sz w:val="20"/>
          <w:szCs w:val="20"/>
        </w:rPr>
        <w:t>stilling</w:t>
      </w:r>
      <w:r w:rsidR="00D8739B">
        <w:rPr>
          <w:rFonts w:ascii="Verdana" w:hAnsi="Verdana"/>
          <w:sz w:val="20"/>
          <w:szCs w:val="20"/>
        </w:rPr>
        <w:t>tagen</w:t>
      </w:r>
      <w:r>
        <w:rPr>
          <w:rFonts w:ascii="Verdana" w:hAnsi="Verdana"/>
          <w:sz w:val="20"/>
          <w:szCs w:val="20"/>
        </w:rPr>
        <w:t xml:space="preserve"> til</w:t>
      </w:r>
      <w:r w:rsidR="00D8739B">
        <w:rPr>
          <w:rFonts w:ascii="Verdana" w:hAnsi="Verdana"/>
          <w:sz w:val="20"/>
          <w:szCs w:val="20"/>
        </w:rPr>
        <w:t xml:space="preserve"> etablering af</w:t>
      </w:r>
      <w:r>
        <w:rPr>
          <w:rFonts w:ascii="Verdana" w:hAnsi="Verdana"/>
          <w:sz w:val="20"/>
          <w:szCs w:val="20"/>
        </w:rPr>
        <w:t xml:space="preserve"> særlige </w:t>
      </w:r>
      <w:r w:rsidR="00D8739B">
        <w:rPr>
          <w:rFonts w:ascii="Verdana" w:hAnsi="Verdana"/>
          <w:sz w:val="20"/>
          <w:szCs w:val="20"/>
        </w:rPr>
        <w:t>sikkerhedsmæssige rammer</w:t>
      </w:r>
      <w:r>
        <w:rPr>
          <w:rFonts w:ascii="Verdana" w:hAnsi="Verdana"/>
          <w:sz w:val="20"/>
          <w:szCs w:val="20"/>
        </w:rPr>
        <w:t xml:space="preserve"> for det fremadrettede samarbejde</w:t>
      </w:r>
      <w:r w:rsidR="00D8739B">
        <w:rPr>
          <w:rFonts w:ascii="Verdana" w:hAnsi="Verdana"/>
          <w:sz w:val="20"/>
          <w:szCs w:val="20"/>
        </w:rPr>
        <w:t xml:space="preserve"> og for at give skriftligt besked til borgeren</w:t>
      </w:r>
      <w:r>
        <w:rPr>
          <w:rFonts w:ascii="Verdana" w:hAnsi="Verdana"/>
          <w:sz w:val="20"/>
          <w:szCs w:val="20"/>
        </w:rPr>
        <w:t xml:space="preserve">.  </w:t>
      </w:r>
    </w:p>
    <w:p w14:paraId="569BDBA8" w14:textId="77777777" w:rsidR="00D8739B" w:rsidRDefault="00D8739B" w:rsidP="00B53074">
      <w:pPr>
        <w:pStyle w:val="Listeafsnit"/>
        <w:spacing w:before="100" w:beforeAutospacing="1" w:after="0" w:line="240" w:lineRule="auto"/>
        <w:rPr>
          <w:rFonts w:ascii="Verdana" w:hAnsi="Verdana"/>
          <w:sz w:val="20"/>
          <w:szCs w:val="20"/>
        </w:rPr>
      </w:pPr>
    </w:p>
    <w:p w14:paraId="3446A66E" w14:textId="77777777" w:rsidR="00CA71D2" w:rsidRDefault="00CA71D2" w:rsidP="00B53074">
      <w:pPr>
        <w:pStyle w:val="Listeafsnit"/>
        <w:numPr>
          <w:ilvl w:val="0"/>
          <w:numId w:val="11"/>
        </w:numPr>
        <w:spacing w:before="100" w:beforeAutospacing="1" w:after="0" w:line="240" w:lineRule="auto"/>
        <w:rPr>
          <w:rFonts w:ascii="Verdana" w:hAnsi="Verdana"/>
          <w:sz w:val="20"/>
          <w:szCs w:val="20"/>
          <w:u w:val="single"/>
        </w:rPr>
      </w:pPr>
      <w:r w:rsidRPr="00D8739B">
        <w:rPr>
          <w:rFonts w:ascii="Verdana" w:hAnsi="Verdana"/>
          <w:sz w:val="20"/>
          <w:szCs w:val="20"/>
          <w:u w:val="single"/>
        </w:rPr>
        <w:t xml:space="preserve">Politianmeldelse </w:t>
      </w:r>
    </w:p>
    <w:p w14:paraId="156BA11B" w14:textId="77777777" w:rsidR="00B53074" w:rsidRPr="00B53074" w:rsidRDefault="00B53074" w:rsidP="00B53074">
      <w:pPr>
        <w:tabs>
          <w:tab w:val="left" w:pos="7380"/>
          <w:tab w:val="left" w:pos="7920"/>
        </w:tabs>
        <w:spacing w:after="0" w:line="240" w:lineRule="auto"/>
        <w:ind w:left="720"/>
        <w:jc w:val="both"/>
        <w:rPr>
          <w:rFonts w:ascii="Verdana" w:hAnsi="Verdana" w:cs="Tahoma"/>
          <w:sz w:val="20"/>
          <w:szCs w:val="20"/>
        </w:rPr>
      </w:pPr>
      <w:r>
        <w:rPr>
          <w:rFonts w:ascii="Verdana" w:hAnsi="Verdana" w:cs="Tahoma"/>
          <w:sz w:val="20"/>
          <w:szCs w:val="20"/>
        </w:rPr>
        <w:t xml:space="preserve">Evt. politianmeldelse foretages af nærmeste leder. Ved dennes fravær kan anden leder i CFH eller </w:t>
      </w:r>
      <w:r w:rsidRPr="00B53074">
        <w:rPr>
          <w:rFonts w:ascii="Verdana" w:hAnsi="Verdana" w:cs="Tahoma"/>
          <w:sz w:val="20"/>
          <w:szCs w:val="20"/>
        </w:rPr>
        <w:t>AMR fore</w:t>
      </w:r>
      <w:r>
        <w:rPr>
          <w:rFonts w:ascii="Verdana" w:hAnsi="Verdana" w:cs="Tahoma"/>
          <w:sz w:val="20"/>
          <w:szCs w:val="20"/>
        </w:rPr>
        <w:t>tage anmeldelsen</w:t>
      </w:r>
      <w:r w:rsidRPr="00B53074">
        <w:rPr>
          <w:rFonts w:ascii="Verdana" w:hAnsi="Verdana" w:cs="Tahoma"/>
          <w:sz w:val="20"/>
          <w:szCs w:val="20"/>
        </w:rPr>
        <w:t>.</w:t>
      </w:r>
    </w:p>
    <w:p w14:paraId="5D1045CC" w14:textId="77777777" w:rsidR="00B53074" w:rsidRPr="00B53074" w:rsidRDefault="00A84377" w:rsidP="00B53074">
      <w:pPr>
        <w:tabs>
          <w:tab w:val="left" w:pos="7380"/>
          <w:tab w:val="left" w:pos="7920"/>
        </w:tabs>
        <w:spacing w:after="0"/>
        <w:ind w:left="720"/>
        <w:jc w:val="both"/>
        <w:rPr>
          <w:rFonts w:ascii="Verdana" w:hAnsi="Verdana" w:cs="Tahoma"/>
          <w:sz w:val="20"/>
          <w:szCs w:val="20"/>
        </w:rPr>
      </w:pPr>
      <w:r>
        <w:rPr>
          <w:rFonts w:ascii="Verdana" w:hAnsi="Verdana" w:cs="Tahoma"/>
          <w:sz w:val="20"/>
          <w:szCs w:val="20"/>
        </w:rPr>
        <w:t>Politia</w:t>
      </w:r>
      <w:r w:rsidR="00B53074" w:rsidRPr="00B53074">
        <w:rPr>
          <w:rFonts w:ascii="Verdana" w:hAnsi="Verdana" w:cs="Tahoma"/>
          <w:sz w:val="20"/>
          <w:szCs w:val="20"/>
        </w:rPr>
        <w:t>nmeldelse skal ske snarest muligt efter hændelsen, som udgangspunkt indenfor 24 timer.</w:t>
      </w:r>
    </w:p>
    <w:p w14:paraId="54529DC4" w14:textId="77777777" w:rsidR="00F1500B" w:rsidRPr="00F1500B" w:rsidRDefault="00F1500B" w:rsidP="00B53074">
      <w:pPr>
        <w:pStyle w:val="Listeafsnit"/>
        <w:tabs>
          <w:tab w:val="left" w:pos="7380"/>
          <w:tab w:val="left" w:pos="7920"/>
        </w:tabs>
        <w:spacing w:after="0"/>
        <w:jc w:val="both"/>
        <w:rPr>
          <w:rFonts w:ascii="Verdana" w:hAnsi="Verdana" w:cs="Tahoma"/>
          <w:sz w:val="20"/>
          <w:szCs w:val="20"/>
        </w:rPr>
      </w:pPr>
    </w:p>
    <w:p w14:paraId="007B4F4F" w14:textId="77777777" w:rsidR="00D8739B" w:rsidRPr="00720CEC" w:rsidRDefault="00D8739B" w:rsidP="008C5029">
      <w:pPr>
        <w:pStyle w:val="Listeafsnit"/>
        <w:numPr>
          <w:ilvl w:val="0"/>
          <w:numId w:val="11"/>
        </w:numPr>
        <w:spacing w:after="0" w:line="240" w:lineRule="auto"/>
        <w:rPr>
          <w:rFonts w:ascii="Verdana" w:hAnsi="Verdana"/>
          <w:sz w:val="20"/>
          <w:szCs w:val="20"/>
          <w:u w:val="single"/>
        </w:rPr>
      </w:pPr>
      <w:r w:rsidRPr="00720CEC">
        <w:rPr>
          <w:rFonts w:ascii="Verdana" w:hAnsi="Verdana"/>
          <w:sz w:val="20"/>
          <w:szCs w:val="20"/>
          <w:u w:val="single"/>
        </w:rPr>
        <w:t>Skadesanmeldelse</w:t>
      </w:r>
    </w:p>
    <w:p w14:paraId="159E3AC8" w14:textId="77777777" w:rsidR="00720CEC" w:rsidRDefault="002D06D1" w:rsidP="008C5029">
      <w:pPr>
        <w:tabs>
          <w:tab w:val="left" w:pos="7380"/>
          <w:tab w:val="left" w:pos="7920"/>
        </w:tabs>
        <w:spacing w:after="0" w:line="240" w:lineRule="auto"/>
        <w:ind w:left="720"/>
        <w:rPr>
          <w:rFonts w:ascii="Verdana" w:hAnsi="Verdana" w:cs="Tahoma"/>
          <w:sz w:val="20"/>
          <w:szCs w:val="20"/>
        </w:rPr>
      </w:pPr>
      <w:r>
        <w:rPr>
          <w:rFonts w:ascii="Verdana" w:hAnsi="Verdana" w:cs="Tahoma"/>
          <w:sz w:val="20"/>
          <w:szCs w:val="20"/>
        </w:rPr>
        <w:t xml:space="preserve">AMR orienteres om episoden </w:t>
      </w:r>
      <w:r w:rsidR="00A84377">
        <w:rPr>
          <w:rFonts w:ascii="Verdana" w:hAnsi="Verdana" w:cs="Tahoma"/>
          <w:sz w:val="20"/>
          <w:szCs w:val="20"/>
        </w:rPr>
        <w:t xml:space="preserve">indenfor 24 timer og har ansvar for </w:t>
      </w:r>
      <w:r>
        <w:rPr>
          <w:rFonts w:ascii="Verdana" w:hAnsi="Verdana" w:cs="Tahoma"/>
          <w:sz w:val="20"/>
          <w:szCs w:val="20"/>
        </w:rPr>
        <w:t>skadesanmeldelse til arbejdsskade</w:t>
      </w:r>
      <w:r w:rsidR="00A84377">
        <w:rPr>
          <w:rFonts w:ascii="Verdana" w:hAnsi="Verdana" w:cs="Tahoma"/>
          <w:sz w:val="20"/>
          <w:szCs w:val="20"/>
        </w:rPr>
        <w:t>styrelsen og forsikringsselskab.</w:t>
      </w:r>
    </w:p>
    <w:p w14:paraId="7241BD28" w14:textId="77777777" w:rsidR="008C5029" w:rsidRPr="008C5029" w:rsidRDefault="008C5029" w:rsidP="008C5029">
      <w:pPr>
        <w:tabs>
          <w:tab w:val="left" w:pos="7380"/>
          <w:tab w:val="left" w:pos="7920"/>
        </w:tabs>
        <w:spacing w:after="0" w:line="240" w:lineRule="auto"/>
        <w:ind w:left="720"/>
        <w:rPr>
          <w:rFonts w:ascii="Verdana" w:hAnsi="Verdana" w:cs="Tahoma"/>
          <w:sz w:val="20"/>
          <w:szCs w:val="20"/>
        </w:rPr>
      </w:pPr>
    </w:p>
    <w:p w14:paraId="5F029D34" w14:textId="77777777" w:rsidR="00D8739B" w:rsidRPr="00720CEC" w:rsidRDefault="00D8739B" w:rsidP="008C5029">
      <w:pPr>
        <w:pStyle w:val="Listeafsnit"/>
        <w:numPr>
          <w:ilvl w:val="0"/>
          <w:numId w:val="11"/>
        </w:numPr>
        <w:spacing w:after="100" w:afterAutospacing="1" w:line="240" w:lineRule="auto"/>
        <w:rPr>
          <w:rFonts w:ascii="Verdana" w:hAnsi="Verdana"/>
          <w:sz w:val="20"/>
          <w:szCs w:val="20"/>
          <w:u w:val="single"/>
        </w:rPr>
      </w:pPr>
      <w:r w:rsidRPr="00720CEC">
        <w:rPr>
          <w:rFonts w:ascii="Verdana" w:hAnsi="Verdana"/>
          <w:sz w:val="20"/>
          <w:szCs w:val="20"/>
          <w:u w:val="single"/>
        </w:rPr>
        <w:t xml:space="preserve">Rekvirering af psykolog </w:t>
      </w:r>
    </w:p>
    <w:p w14:paraId="0255CB41" w14:textId="77777777" w:rsidR="00720CEC" w:rsidRDefault="008C5029" w:rsidP="008C5029">
      <w:pPr>
        <w:pStyle w:val="Listeafsnit"/>
        <w:spacing w:after="100" w:afterAutospacing="1" w:line="240" w:lineRule="auto"/>
        <w:rPr>
          <w:rFonts w:ascii="Verdana" w:hAnsi="Verdana"/>
          <w:sz w:val="20"/>
          <w:szCs w:val="20"/>
        </w:rPr>
      </w:pPr>
      <w:r>
        <w:rPr>
          <w:rFonts w:ascii="Verdana" w:hAnsi="Verdana"/>
          <w:sz w:val="20"/>
          <w:szCs w:val="20"/>
        </w:rPr>
        <w:t xml:space="preserve">Nærmeste leder har ansvaret for at tage stilling til rekvirering af psykolog. </w:t>
      </w:r>
    </w:p>
    <w:p w14:paraId="30633DA7" w14:textId="77777777" w:rsidR="008C5029" w:rsidRDefault="008C5029" w:rsidP="008C5029">
      <w:pPr>
        <w:pStyle w:val="Listeafsnit"/>
        <w:spacing w:after="100" w:afterAutospacing="1" w:line="240" w:lineRule="auto"/>
        <w:rPr>
          <w:rFonts w:ascii="Verdana" w:hAnsi="Verdana"/>
          <w:sz w:val="20"/>
          <w:szCs w:val="20"/>
        </w:rPr>
      </w:pPr>
    </w:p>
    <w:p w14:paraId="6A40FC9F" w14:textId="77777777" w:rsidR="00CA71D2" w:rsidRPr="006400CC" w:rsidRDefault="00CA71D2" w:rsidP="008C5029">
      <w:pPr>
        <w:pStyle w:val="Listeafsnit"/>
        <w:numPr>
          <w:ilvl w:val="0"/>
          <w:numId w:val="11"/>
        </w:numPr>
        <w:spacing w:after="100" w:afterAutospacing="1" w:line="240" w:lineRule="auto"/>
        <w:rPr>
          <w:rFonts w:ascii="Verdana" w:hAnsi="Verdana"/>
          <w:sz w:val="20"/>
          <w:szCs w:val="20"/>
          <w:u w:val="single"/>
        </w:rPr>
      </w:pPr>
      <w:r w:rsidRPr="006400CC">
        <w:rPr>
          <w:rFonts w:ascii="Verdana" w:hAnsi="Verdana"/>
          <w:sz w:val="20"/>
          <w:szCs w:val="20"/>
          <w:u w:val="single"/>
        </w:rPr>
        <w:t xml:space="preserve">Debriefing </w:t>
      </w:r>
    </w:p>
    <w:p w14:paraId="5A283F25" w14:textId="77777777" w:rsidR="00720CEC" w:rsidRDefault="00404428" w:rsidP="008C5029">
      <w:pPr>
        <w:pStyle w:val="Listeafsnit"/>
        <w:rPr>
          <w:rFonts w:ascii="Verdana" w:hAnsi="Verdana"/>
          <w:sz w:val="20"/>
          <w:szCs w:val="20"/>
        </w:rPr>
      </w:pPr>
      <w:r>
        <w:rPr>
          <w:rFonts w:ascii="Verdana" w:hAnsi="Verdana"/>
          <w:sz w:val="20"/>
          <w:szCs w:val="20"/>
        </w:rPr>
        <w:t xml:space="preserve">Nærmeste leder indkalder til debriefing 1-3 døgn efter episoden. </w:t>
      </w:r>
    </w:p>
    <w:p w14:paraId="550B510C" w14:textId="77777777" w:rsidR="00404428" w:rsidRDefault="00404428" w:rsidP="008C5029">
      <w:pPr>
        <w:pStyle w:val="Listeafsnit"/>
        <w:rPr>
          <w:rFonts w:ascii="Verdana" w:hAnsi="Verdana"/>
          <w:sz w:val="20"/>
          <w:szCs w:val="20"/>
        </w:rPr>
      </w:pPr>
    </w:p>
    <w:p w14:paraId="2E3114B3" w14:textId="77777777" w:rsidR="00404428" w:rsidRPr="00A71F6F" w:rsidRDefault="00A71F6F" w:rsidP="00404428">
      <w:pPr>
        <w:pStyle w:val="Listeafsnit"/>
        <w:numPr>
          <w:ilvl w:val="0"/>
          <w:numId w:val="11"/>
        </w:numPr>
        <w:rPr>
          <w:rFonts w:ascii="Verdana" w:hAnsi="Verdana"/>
          <w:sz w:val="20"/>
          <w:szCs w:val="20"/>
          <w:u w:val="single"/>
        </w:rPr>
      </w:pPr>
      <w:r w:rsidRPr="00A71F6F">
        <w:rPr>
          <w:rFonts w:ascii="Verdana" w:hAnsi="Verdana"/>
          <w:sz w:val="20"/>
          <w:szCs w:val="20"/>
          <w:u w:val="single"/>
        </w:rPr>
        <w:t>Orientering til team</w:t>
      </w:r>
    </w:p>
    <w:p w14:paraId="2BF3DA9D" w14:textId="77777777" w:rsidR="00A71F6F" w:rsidRPr="00404428" w:rsidRDefault="00A71F6F" w:rsidP="00A71F6F">
      <w:pPr>
        <w:pStyle w:val="Listeafsnit"/>
        <w:rPr>
          <w:rFonts w:ascii="Verdana" w:hAnsi="Verdana"/>
          <w:sz w:val="20"/>
          <w:szCs w:val="20"/>
        </w:rPr>
      </w:pPr>
      <w:r>
        <w:rPr>
          <w:rFonts w:ascii="Verdana" w:hAnsi="Verdana"/>
          <w:sz w:val="20"/>
          <w:szCs w:val="20"/>
        </w:rPr>
        <w:t>Nærmeste leder giver kort orientering til relevante teams ved førstkommende teammøde.</w:t>
      </w:r>
      <w:r w:rsidR="004D7E8A">
        <w:rPr>
          <w:rFonts w:ascii="Verdana" w:hAnsi="Verdana"/>
          <w:sz w:val="20"/>
          <w:szCs w:val="20"/>
        </w:rPr>
        <w:t xml:space="preserve"> Centerchef giver kort orientering på førstkommende personalemøde. </w:t>
      </w:r>
      <w:r>
        <w:rPr>
          <w:rFonts w:ascii="Verdana" w:hAnsi="Verdana"/>
          <w:sz w:val="20"/>
          <w:szCs w:val="20"/>
        </w:rPr>
        <w:t xml:space="preserve"> </w:t>
      </w:r>
    </w:p>
    <w:p w14:paraId="45168CBB" w14:textId="77777777" w:rsidR="004F1DE9" w:rsidRPr="006400CC" w:rsidRDefault="00CC603F" w:rsidP="006400CC">
      <w:pPr>
        <w:pStyle w:val="Listeafsnit"/>
        <w:spacing w:before="100" w:beforeAutospacing="1" w:after="100" w:afterAutospacing="1" w:line="240" w:lineRule="auto"/>
        <w:rPr>
          <w:rFonts w:ascii="Verdana" w:hAnsi="Verdana"/>
          <w:sz w:val="20"/>
          <w:szCs w:val="20"/>
        </w:rPr>
      </w:pPr>
      <w:r w:rsidRPr="006400CC">
        <w:rPr>
          <w:rFonts w:ascii="Verdana" w:hAnsi="Verdana"/>
          <w:sz w:val="20"/>
          <w:szCs w:val="20"/>
        </w:rPr>
        <w:t xml:space="preserve"> </w:t>
      </w:r>
    </w:p>
    <w:p w14:paraId="0D21B7A8" w14:textId="77777777" w:rsidR="009719FB" w:rsidRPr="009719FB" w:rsidRDefault="009719FB" w:rsidP="00C3481E">
      <w:pPr>
        <w:spacing w:before="100" w:beforeAutospacing="1" w:after="100" w:afterAutospacing="1" w:line="240" w:lineRule="auto"/>
        <w:rPr>
          <w:rFonts w:ascii="Verdana" w:hAnsi="Verdana"/>
          <w:sz w:val="20"/>
          <w:szCs w:val="20"/>
        </w:rPr>
      </w:pPr>
    </w:p>
    <w:p w14:paraId="618F53B6" w14:textId="77777777" w:rsidR="00932C8B" w:rsidRDefault="00932C8B" w:rsidP="00912811">
      <w:pPr>
        <w:spacing w:after="100" w:afterAutospacing="1" w:line="240" w:lineRule="auto"/>
        <w:rPr>
          <w:rFonts w:ascii="Verdana" w:hAnsi="Verdana"/>
          <w:b/>
          <w:sz w:val="20"/>
          <w:szCs w:val="20"/>
        </w:rPr>
      </w:pPr>
    </w:p>
    <w:p w14:paraId="528B6959" w14:textId="77777777" w:rsidR="00932C8B" w:rsidRDefault="00932C8B" w:rsidP="00912811">
      <w:pPr>
        <w:spacing w:after="100" w:afterAutospacing="1" w:line="240" w:lineRule="auto"/>
        <w:rPr>
          <w:rFonts w:ascii="Verdana" w:hAnsi="Verdana"/>
          <w:b/>
          <w:sz w:val="20"/>
          <w:szCs w:val="20"/>
        </w:rPr>
      </w:pPr>
    </w:p>
    <w:p w14:paraId="49555B51" w14:textId="77777777" w:rsidR="00F20E6B" w:rsidRDefault="00371FE3" w:rsidP="00F20E6B">
      <w:pPr>
        <w:spacing w:after="0" w:line="240" w:lineRule="auto"/>
        <w:rPr>
          <w:rFonts w:ascii="Verdana" w:hAnsi="Verdana"/>
          <w:b/>
          <w:sz w:val="20"/>
          <w:szCs w:val="20"/>
        </w:rPr>
      </w:pPr>
      <w:r>
        <w:rPr>
          <w:rFonts w:ascii="Verdana" w:hAnsi="Verdana"/>
          <w:b/>
          <w:sz w:val="20"/>
          <w:szCs w:val="20"/>
        </w:rPr>
        <w:t xml:space="preserve">Ad. 1 </w:t>
      </w:r>
      <w:r w:rsidR="002A22D6" w:rsidRPr="002A22D6">
        <w:rPr>
          <w:rFonts w:ascii="Verdana" w:hAnsi="Verdana"/>
          <w:b/>
          <w:sz w:val="20"/>
          <w:szCs w:val="20"/>
        </w:rPr>
        <w:t>P</w:t>
      </w:r>
      <w:r w:rsidR="00912811">
        <w:rPr>
          <w:rFonts w:ascii="Verdana" w:hAnsi="Verdana"/>
          <w:b/>
          <w:sz w:val="20"/>
          <w:szCs w:val="20"/>
        </w:rPr>
        <w:t>sykisk førstehjælp</w:t>
      </w:r>
    </w:p>
    <w:p w14:paraId="6A9D000D" w14:textId="77777777" w:rsidR="00371FE3" w:rsidRPr="00F20E6B" w:rsidRDefault="00371FE3" w:rsidP="00F20E6B">
      <w:pPr>
        <w:spacing w:after="0" w:line="240" w:lineRule="auto"/>
        <w:rPr>
          <w:rFonts w:ascii="Verdana" w:hAnsi="Verdana"/>
          <w:b/>
          <w:sz w:val="20"/>
          <w:szCs w:val="20"/>
        </w:rPr>
      </w:pPr>
      <w:r>
        <w:rPr>
          <w:rFonts w:ascii="Verdana" w:hAnsi="Verdana"/>
          <w:sz w:val="20"/>
          <w:szCs w:val="20"/>
        </w:rPr>
        <w:t>Psykisk førstehjælp gives umiddelbart efter hændelsen af en kollega eller af AMR. Psyki</w:t>
      </w:r>
      <w:r w:rsidRPr="00ED5A4D">
        <w:rPr>
          <w:rFonts w:ascii="Verdana" w:hAnsi="Verdana"/>
          <w:sz w:val="20"/>
          <w:szCs w:val="20"/>
        </w:rPr>
        <w:t>sk førstehjælp er ikke terapi eller behandling (psykologisk krisehjælp). Psykisk førstehjælp består af handlinger, der viser, at medarbejderen ikke er overladt til sig selv</w:t>
      </w:r>
      <w:r>
        <w:rPr>
          <w:rFonts w:ascii="Verdana" w:hAnsi="Verdana"/>
          <w:sz w:val="20"/>
          <w:szCs w:val="20"/>
        </w:rPr>
        <w:t>:</w:t>
      </w:r>
    </w:p>
    <w:p w14:paraId="2417D375" w14:textId="77777777" w:rsidR="00371FE3" w:rsidRDefault="00371FE3" w:rsidP="00F20E6B">
      <w:pPr>
        <w:spacing w:after="0" w:line="276" w:lineRule="auto"/>
        <w:rPr>
          <w:rFonts w:ascii="Verdana" w:hAnsi="Verdana"/>
          <w:sz w:val="20"/>
          <w:szCs w:val="20"/>
        </w:rPr>
      </w:pPr>
    </w:p>
    <w:p w14:paraId="4117F616" w14:textId="77777777" w:rsidR="00371FE3" w:rsidRDefault="00912811" w:rsidP="00F20E6B">
      <w:pPr>
        <w:spacing w:after="0" w:line="276" w:lineRule="auto"/>
        <w:rPr>
          <w:rFonts w:ascii="Verdana" w:eastAsia="Times New Roman" w:hAnsi="Verdana" w:cs="Times New Roman"/>
          <w:color w:val="000000"/>
          <w:sz w:val="20"/>
          <w:szCs w:val="20"/>
          <w:lang w:eastAsia="da-DK"/>
        </w:rPr>
      </w:pPr>
      <w:r w:rsidRPr="00912811">
        <w:rPr>
          <w:rFonts w:ascii="Verdana" w:eastAsia="Times New Roman" w:hAnsi="Verdana" w:cs="Times New Roman"/>
          <w:color w:val="000000"/>
          <w:sz w:val="20"/>
          <w:szCs w:val="20"/>
          <w:lang w:eastAsia="da-DK"/>
        </w:rPr>
        <w:t>Din kollega har været ude for en chokerende oplevelse</w:t>
      </w:r>
      <w:r>
        <w:rPr>
          <w:rFonts w:ascii="Verdana" w:eastAsia="Times New Roman" w:hAnsi="Verdana" w:cs="Times New Roman"/>
          <w:color w:val="000000"/>
          <w:sz w:val="20"/>
          <w:szCs w:val="20"/>
          <w:lang w:eastAsia="da-DK"/>
        </w:rPr>
        <w:t xml:space="preserve"> og har</w:t>
      </w:r>
      <w:r w:rsidRPr="00912811">
        <w:rPr>
          <w:rFonts w:ascii="Verdana" w:eastAsia="Times New Roman" w:hAnsi="Verdana" w:cs="Times New Roman"/>
          <w:color w:val="000000"/>
          <w:sz w:val="20"/>
          <w:szCs w:val="20"/>
          <w:lang w:eastAsia="da-DK"/>
        </w:rPr>
        <w:t xml:space="preserve"> brug for din h</w:t>
      </w:r>
      <w:r>
        <w:rPr>
          <w:rFonts w:ascii="Verdana" w:eastAsia="Times New Roman" w:hAnsi="Verdana" w:cs="Times New Roman"/>
          <w:color w:val="000000"/>
          <w:sz w:val="20"/>
          <w:szCs w:val="20"/>
          <w:lang w:eastAsia="da-DK"/>
        </w:rPr>
        <w:t>jælp og din accept. Erfaringer</w:t>
      </w:r>
      <w:r w:rsidRPr="00912811">
        <w:rPr>
          <w:rFonts w:ascii="Verdana" w:eastAsia="Times New Roman" w:hAnsi="Verdana" w:cs="Times New Roman"/>
          <w:color w:val="000000"/>
          <w:sz w:val="20"/>
          <w:szCs w:val="20"/>
          <w:lang w:eastAsia="da-DK"/>
        </w:rPr>
        <w:t xml:space="preserve"> viser, at kollegernes reaktion på en sådan hændelse har stor betydning for, hvordan man kommer over den.</w:t>
      </w:r>
      <w:r>
        <w:rPr>
          <w:rFonts w:ascii="Verdana" w:hAnsi="Verdana"/>
          <w:b/>
          <w:sz w:val="20"/>
          <w:szCs w:val="20"/>
        </w:rPr>
        <w:t xml:space="preserve"> </w:t>
      </w:r>
      <w:r>
        <w:rPr>
          <w:rFonts w:ascii="Verdana" w:hAnsi="Verdana"/>
          <w:sz w:val="20"/>
          <w:szCs w:val="20"/>
        </w:rPr>
        <w:br/>
        <w:t>Det er vigtigt, at du er opsøgende, for din</w:t>
      </w:r>
      <w:r w:rsidR="00D86B53" w:rsidRPr="00ED5A4D">
        <w:rPr>
          <w:rFonts w:ascii="Verdana" w:hAnsi="Verdana"/>
          <w:sz w:val="20"/>
          <w:szCs w:val="20"/>
        </w:rPr>
        <w:t xml:space="preserve"> </w:t>
      </w:r>
      <w:r w:rsidR="004D7E8A">
        <w:rPr>
          <w:rFonts w:ascii="Verdana" w:hAnsi="Verdana"/>
          <w:sz w:val="20"/>
          <w:szCs w:val="20"/>
        </w:rPr>
        <w:t>ramte</w:t>
      </w:r>
      <w:r w:rsidR="00D86B53" w:rsidRPr="00ED5A4D">
        <w:rPr>
          <w:rFonts w:ascii="Verdana" w:hAnsi="Verdana"/>
          <w:sz w:val="20"/>
          <w:szCs w:val="20"/>
        </w:rPr>
        <w:t xml:space="preserve"> </w:t>
      </w:r>
      <w:r>
        <w:rPr>
          <w:rFonts w:ascii="Verdana" w:hAnsi="Verdana"/>
          <w:sz w:val="20"/>
          <w:szCs w:val="20"/>
        </w:rPr>
        <w:t>kollega kan ikke forventes at have</w:t>
      </w:r>
      <w:r w:rsidR="00D86B53" w:rsidRPr="00ED5A4D">
        <w:rPr>
          <w:rFonts w:ascii="Verdana" w:hAnsi="Verdana"/>
          <w:sz w:val="20"/>
          <w:szCs w:val="20"/>
        </w:rPr>
        <w:t xml:space="preserve"> oversk</w:t>
      </w:r>
      <w:r>
        <w:rPr>
          <w:rFonts w:ascii="Verdana" w:hAnsi="Verdana"/>
          <w:sz w:val="20"/>
          <w:szCs w:val="20"/>
        </w:rPr>
        <w:t>ud til at henvende sig selv</w:t>
      </w:r>
      <w:r w:rsidR="00D86B53" w:rsidRPr="00ED5A4D">
        <w:rPr>
          <w:rFonts w:ascii="Verdana" w:hAnsi="Verdana"/>
          <w:sz w:val="20"/>
          <w:szCs w:val="20"/>
        </w:rPr>
        <w:t xml:space="preserve">. </w:t>
      </w:r>
      <w:r>
        <w:rPr>
          <w:rFonts w:ascii="Verdana" w:hAnsi="Verdana"/>
          <w:sz w:val="20"/>
          <w:szCs w:val="20"/>
        </w:rPr>
        <w:t xml:space="preserve">Måske er det også svært for din </w:t>
      </w:r>
      <w:r w:rsidR="004D7E8A">
        <w:rPr>
          <w:rFonts w:ascii="Verdana" w:hAnsi="Verdana"/>
          <w:sz w:val="20"/>
          <w:szCs w:val="20"/>
        </w:rPr>
        <w:t xml:space="preserve">ramte </w:t>
      </w:r>
      <w:r>
        <w:rPr>
          <w:rFonts w:ascii="Verdana" w:hAnsi="Verdana"/>
          <w:sz w:val="20"/>
          <w:szCs w:val="20"/>
        </w:rPr>
        <w:t>kollega at overskue hvilken hjælp han/hun har brug for. Skab ro omkring din kollega, find</w:t>
      </w:r>
      <w:r w:rsidR="00D86B53" w:rsidRPr="00ED5A4D">
        <w:rPr>
          <w:rFonts w:ascii="Verdana" w:hAnsi="Verdana"/>
          <w:sz w:val="20"/>
          <w:szCs w:val="20"/>
        </w:rPr>
        <w:t xml:space="preserve"> </w:t>
      </w:r>
      <w:r>
        <w:rPr>
          <w:rFonts w:ascii="Verdana" w:hAnsi="Verdana"/>
          <w:sz w:val="20"/>
          <w:szCs w:val="20"/>
        </w:rPr>
        <w:t>et lokale hvor I kan sidde uforstyrret</w:t>
      </w:r>
      <w:r w:rsidR="00D86B53" w:rsidRPr="00ED5A4D">
        <w:rPr>
          <w:rFonts w:ascii="Verdana" w:hAnsi="Verdana"/>
          <w:sz w:val="20"/>
          <w:szCs w:val="20"/>
        </w:rPr>
        <w:t>.</w:t>
      </w:r>
      <w:r w:rsidR="00D86B53" w:rsidRPr="00ED5A4D">
        <w:rPr>
          <w:rFonts w:ascii="Verdana" w:hAnsi="Verdana"/>
          <w:sz w:val="20"/>
          <w:szCs w:val="20"/>
        </w:rPr>
        <w:br/>
      </w:r>
      <w:r w:rsidR="00D86B53" w:rsidRPr="00ED5A4D">
        <w:rPr>
          <w:rFonts w:ascii="Verdana" w:hAnsi="Verdana"/>
          <w:sz w:val="20"/>
          <w:szCs w:val="20"/>
        </w:rPr>
        <w:br/>
        <w:t xml:space="preserve">Det er vigtigt, at </w:t>
      </w:r>
      <w:r>
        <w:rPr>
          <w:rFonts w:ascii="Verdana" w:hAnsi="Verdana"/>
          <w:sz w:val="20"/>
          <w:szCs w:val="20"/>
        </w:rPr>
        <w:t>du</w:t>
      </w:r>
      <w:r w:rsidR="00D86B53" w:rsidRPr="00ED5A4D">
        <w:rPr>
          <w:rFonts w:ascii="Verdana" w:hAnsi="Verdana"/>
          <w:sz w:val="20"/>
          <w:szCs w:val="20"/>
        </w:rPr>
        <w:t xml:space="preserve"> tager styringen, bevarer overblikket og ta</w:t>
      </w:r>
      <w:r>
        <w:rPr>
          <w:rFonts w:ascii="Verdana" w:hAnsi="Verdana"/>
          <w:sz w:val="20"/>
          <w:szCs w:val="20"/>
        </w:rPr>
        <w:t>ler klart og tydeligt. Du</w:t>
      </w:r>
      <w:r w:rsidR="00D86B53" w:rsidRPr="00ED5A4D">
        <w:rPr>
          <w:rFonts w:ascii="Verdana" w:hAnsi="Verdana"/>
          <w:sz w:val="20"/>
          <w:szCs w:val="20"/>
        </w:rPr>
        <w:t xml:space="preserve"> bør lytte venligt, nærvær</w:t>
      </w:r>
      <w:r>
        <w:rPr>
          <w:rFonts w:ascii="Verdana" w:hAnsi="Verdana"/>
          <w:sz w:val="20"/>
          <w:szCs w:val="20"/>
        </w:rPr>
        <w:t>ende, roligt og tålmodigt til di</w:t>
      </w:r>
      <w:r w:rsidR="004D7E8A">
        <w:rPr>
          <w:rFonts w:ascii="Verdana" w:hAnsi="Verdana"/>
          <w:sz w:val="20"/>
          <w:szCs w:val="20"/>
        </w:rPr>
        <w:t>n ramte</w:t>
      </w:r>
      <w:r>
        <w:rPr>
          <w:rFonts w:ascii="Verdana" w:hAnsi="Verdana"/>
          <w:sz w:val="20"/>
          <w:szCs w:val="20"/>
        </w:rPr>
        <w:t xml:space="preserve"> kollega</w:t>
      </w:r>
      <w:r w:rsidR="00D86B53" w:rsidRPr="00ED5A4D">
        <w:rPr>
          <w:rFonts w:ascii="Verdana" w:hAnsi="Verdana"/>
          <w:sz w:val="20"/>
          <w:szCs w:val="20"/>
        </w:rPr>
        <w:t>, som kan have behov for at fortælle om</w:t>
      </w:r>
      <w:r>
        <w:rPr>
          <w:rFonts w:ascii="Verdana" w:hAnsi="Verdana"/>
          <w:sz w:val="20"/>
          <w:szCs w:val="20"/>
        </w:rPr>
        <w:t xml:space="preserve"> episoden flere gange.</w:t>
      </w:r>
      <w:r w:rsidR="00D86B53" w:rsidRPr="00ED5A4D">
        <w:rPr>
          <w:rFonts w:ascii="Verdana" w:hAnsi="Verdana"/>
          <w:sz w:val="20"/>
          <w:szCs w:val="20"/>
        </w:rPr>
        <w:t xml:space="preserve"> </w:t>
      </w:r>
      <w:r w:rsidR="0085017E" w:rsidRPr="0085017E">
        <w:rPr>
          <w:rFonts w:ascii="Verdana" w:eastAsia="Times New Roman" w:hAnsi="Verdana" w:cs="Times New Roman"/>
          <w:color w:val="000000"/>
          <w:sz w:val="20"/>
          <w:szCs w:val="20"/>
          <w:lang w:eastAsia="da-DK"/>
        </w:rPr>
        <w:t xml:space="preserve">Fysisk kontakt beroliger, en arm om skulderen kan berolige mere end tusind ord, og mange af de ord, du siger, vil alligevel ikke blive opfattet. Accepter de reaktioner, der kommer. Accepter de følelser, din kollega har, og lad være med at bagatellisere dem. Fortæl din kollega, at det er helt normalt at reagere voldsomt på en sådan oplevelse. </w:t>
      </w:r>
    </w:p>
    <w:p w14:paraId="4F4887E0" w14:textId="77777777" w:rsidR="00ED5A4D" w:rsidRDefault="0085017E" w:rsidP="00371FE3">
      <w:pPr>
        <w:spacing w:after="0" w:line="276" w:lineRule="auto"/>
        <w:rPr>
          <w:rFonts w:ascii="Verdana" w:eastAsia="Times New Roman" w:hAnsi="Verdana" w:cs="Times New Roman"/>
          <w:color w:val="000000"/>
          <w:sz w:val="20"/>
          <w:szCs w:val="20"/>
          <w:lang w:eastAsia="da-DK"/>
        </w:rPr>
      </w:pPr>
      <w:r w:rsidRPr="00ED5A4D">
        <w:rPr>
          <w:rFonts w:ascii="Verdana" w:hAnsi="Verdana"/>
          <w:sz w:val="20"/>
          <w:szCs w:val="20"/>
        </w:rPr>
        <w:t>Medarbejdere, der har været direkte udsat for vold, vil ofte bebrejde s</w:t>
      </w:r>
      <w:r>
        <w:rPr>
          <w:rFonts w:ascii="Verdana" w:hAnsi="Verdana"/>
          <w:sz w:val="20"/>
          <w:szCs w:val="20"/>
        </w:rPr>
        <w:t>ig selv, at episoden indtraf. Undgå</w:t>
      </w:r>
      <w:r w:rsidRPr="00ED5A4D">
        <w:rPr>
          <w:rFonts w:ascii="Verdana" w:hAnsi="Verdana"/>
          <w:sz w:val="20"/>
          <w:szCs w:val="20"/>
        </w:rPr>
        <w:t xml:space="preserve"> at placere skyl</w:t>
      </w:r>
      <w:r w:rsidR="00371FE3">
        <w:rPr>
          <w:rFonts w:ascii="Verdana" w:hAnsi="Verdana"/>
          <w:sz w:val="20"/>
          <w:szCs w:val="20"/>
        </w:rPr>
        <w:t>d for, at episoden indtraf. Psykisk vold og trusler</w:t>
      </w:r>
      <w:r>
        <w:rPr>
          <w:rFonts w:ascii="Verdana" w:hAnsi="Verdana"/>
          <w:sz w:val="20"/>
          <w:szCs w:val="20"/>
        </w:rPr>
        <w:t xml:space="preserve"> kan påvirke vores</w:t>
      </w:r>
      <w:r w:rsidRPr="00ED5A4D">
        <w:rPr>
          <w:rFonts w:ascii="Verdana" w:hAnsi="Verdana"/>
          <w:sz w:val="20"/>
          <w:szCs w:val="20"/>
        </w:rPr>
        <w:t xml:space="preserve"> evne til at handle rationelt og som aftalt. Det er derfor vigtigt, at den enkelte medarbejder ikke efterfølgende bebrejdes at have handlet uhensigtsmæssigt.</w:t>
      </w:r>
      <w:r w:rsidRPr="00ED5A4D">
        <w:rPr>
          <w:rFonts w:ascii="Verdana" w:hAnsi="Verdana"/>
          <w:sz w:val="20"/>
          <w:szCs w:val="20"/>
        </w:rPr>
        <w:br/>
      </w:r>
      <w:r w:rsidR="00912811">
        <w:rPr>
          <w:rFonts w:ascii="Verdana" w:hAnsi="Verdana"/>
          <w:sz w:val="20"/>
          <w:szCs w:val="20"/>
        </w:rPr>
        <w:t xml:space="preserve">Giv </w:t>
      </w:r>
      <w:r w:rsidR="00D86B53" w:rsidRPr="00ED5A4D">
        <w:rPr>
          <w:rFonts w:ascii="Verdana" w:hAnsi="Verdana"/>
          <w:sz w:val="20"/>
          <w:szCs w:val="20"/>
        </w:rPr>
        <w:t>korte besk</w:t>
      </w:r>
      <w:r w:rsidR="00912811">
        <w:rPr>
          <w:rFonts w:ascii="Verdana" w:hAnsi="Verdana"/>
          <w:sz w:val="20"/>
          <w:szCs w:val="20"/>
        </w:rPr>
        <w:t>eder til di</w:t>
      </w:r>
      <w:r w:rsidR="00D86B53" w:rsidRPr="00ED5A4D">
        <w:rPr>
          <w:rFonts w:ascii="Verdana" w:hAnsi="Verdana"/>
          <w:sz w:val="20"/>
          <w:szCs w:val="20"/>
        </w:rPr>
        <w:t xml:space="preserve">n </w:t>
      </w:r>
      <w:r w:rsidR="004D7E8A">
        <w:rPr>
          <w:rFonts w:ascii="Verdana" w:hAnsi="Verdana"/>
          <w:sz w:val="20"/>
          <w:szCs w:val="20"/>
        </w:rPr>
        <w:t>ramte</w:t>
      </w:r>
      <w:r w:rsidR="00D86B53" w:rsidRPr="00ED5A4D">
        <w:rPr>
          <w:rFonts w:ascii="Verdana" w:hAnsi="Verdana"/>
          <w:sz w:val="20"/>
          <w:szCs w:val="20"/>
        </w:rPr>
        <w:t xml:space="preserve"> </w:t>
      </w:r>
      <w:r w:rsidR="00912811">
        <w:rPr>
          <w:rFonts w:ascii="Verdana" w:hAnsi="Verdana"/>
          <w:sz w:val="20"/>
          <w:szCs w:val="20"/>
        </w:rPr>
        <w:t xml:space="preserve">kollega </w:t>
      </w:r>
      <w:r w:rsidR="00D86B53" w:rsidRPr="00ED5A4D">
        <w:rPr>
          <w:rFonts w:ascii="Verdana" w:hAnsi="Verdana"/>
          <w:sz w:val="20"/>
          <w:szCs w:val="20"/>
        </w:rPr>
        <w:t xml:space="preserve">om, hvordan episoden bliver håndteret på virksomheden, herunder hvem </w:t>
      </w:r>
      <w:r w:rsidR="007B5CA0">
        <w:rPr>
          <w:rFonts w:ascii="Verdana" w:hAnsi="Verdana"/>
          <w:sz w:val="20"/>
          <w:szCs w:val="20"/>
        </w:rPr>
        <w:t>der er orienteret om episoden.</w:t>
      </w:r>
      <w:r w:rsidR="007B5CA0">
        <w:rPr>
          <w:rFonts w:ascii="Verdana" w:hAnsi="Verdana"/>
          <w:sz w:val="20"/>
          <w:szCs w:val="20"/>
        </w:rPr>
        <w:br/>
      </w:r>
      <w:r w:rsidR="00D86B53" w:rsidRPr="00ED5A4D">
        <w:rPr>
          <w:rFonts w:ascii="Verdana" w:hAnsi="Verdana"/>
          <w:sz w:val="20"/>
          <w:szCs w:val="20"/>
        </w:rPr>
        <w:br/>
      </w:r>
      <w:r>
        <w:rPr>
          <w:rFonts w:ascii="Verdana" w:hAnsi="Verdana"/>
          <w:sz w:val="20"/>
          <w:szCs w:val="20"/>
        </w:rPr>
        <w:t xml:space="preserve">Send ikke din kollega alene hjem bagefter. Sørg for at de har en voksen at være sammen med de første døgns tid. Hjælp med at en pårørende bliver kontaktet. Hvis din </w:t>
      </w:r>
      <w:r w:rsidR="004D7E8A">
        <w:rPr>
          <w:rFonts w:ascii="Verdana" w:hAnsi="Verdana"/>
          <w:sz w:val="20"/>
          <w:szCs w:val="20"/>
        </w:rPr>
        <w:t>ramte</w:t>
      </w:r>
      <w:r>
        <w:rPr>
          <w:rFonts w:ascii="Verdana" w:hAnsi="Verdana"/>
          <w:sz w:val="20"/>
          <w:szCs w:val="20"/>
        </w:rPr>
        <w:t xml:space="preserve"> kollega er chokeret eller omtåget, er det vigtigt, at du</w:t>
      </w:r>
      <w:r w:rsidR="00D86B53" w:rsidRPr="00ED5A4D">
        <w:rPr>
          <w:rFonts w:ascii="Verdana" w:hAnsi="Verdana"/>
          <w:sz w:val="20"/>
          <w:szCs w:val="20"/>
        </w:rPr>
        <w:t xml:space="preserve"> sørger for, at de bliver kørt hjem.</w:t>
      </w:r>
      <w:r w:rsidR="00D86B53" w:rsidRPr="00ED5A4D">
        <w:rPr>
          <w:rFonts w:ascii="Verdana" w:hAnsi="Verdana"/>
          <w:sz w:val="20"/>
          <w:szCs w:val="20"/>
        </w:rPr>
        <w:br/>
      </w:r>
    </w:p>
    <w:p w14:paraId="2C918D12" w14:textId="77777777" w:rsidR="00371FE3" w:rsidRDefault="00371FE3" w:rsidP="00B53074">
      <w:pPr>
        <w:spacing w:after="0" w:line="240" w:lineRule="auto"/>
        <w:rPr>
          <w:rFonts w:ascii="Verdana" w:hAnsi="Verdana"/>
          <w:b/>
          <w:sz w:val="20"/>
          <w:szCs w:val="20"/>
        </w:rPr>
      </w:pPr>
      <w:r>
        <w:rPr>
          <w:rFonts w:ascii="Verdana" w:hAnsi="Verdana"/>
          <w:b/>
          <w:sz w:val="20"/>
          <w:szCs w:val="20"/>
        </w:rPr>
        <w:t>Ad. 2 Orientering til leder</w:t>
      </w:r>
    </w:p>
    <w:p w14:paraId="66DDA635" w14:textId="77777777" w:rsidR="00371FE3" w:rsidRDefault="007B5CA0" w:rsidP="00B53074">
      <w:pPr>
        <w:spacing w:after="0" w:line="240" w:lineRule="auto"/>
        <w:rPr>
          <w:rFonts w:ascii="Verdana" w:hAnsi="Verdana"/>
          <w:sz w:val="20"/>
          <w:szCs w:val="20"/>
        </w:rPr>
      </w:pPr>
      <w:r>
        <w:rPr>
          <w:rFonts w:ascii="Verdana" w:hAnsi="Verdana"/>
          <w:sz w:val="20"/>
          <w:szCs w:val="20"/>
        </w:rPr>
        <w:t xml:space="preserve">Den </w:t>
      </w:r>
      <w:r w:rsidR="004D7E8A">
        <w:rPr>
          <w:rFonts w:ascii="Verdana" w:hAnsi="Verdana"/>
          <w:sz w:val="20"/>
          <w:szCs w:val="20"/>
        </w:rPr>
        <w:t>ramte kollegas</w:t>
      </w:r>
      <w:r>
        <w:rPr>
          <w:rFonts w:ascii="Verdana" w:hAnsi="Verdana"/>
          <w:sz w:val="20"/>
          <w:szCs w:val="20"/>
        </w:rPr>
        <w:t xml:space="preserve"> nærmeste leder orienteres hurtigst muligt personligt eller telefonisk. Hvis denne ikke træffes orienteres der til anden leder i huset, der påtager sig de ledelsesmæssige opgaver i indsatsplanen indtil nærmeste leder igen er tilstede.</w:t>
      </w:r>
    </w:p>
    <w:p w14:paraId="603E21B5" w14:textId="77777777" w:rsidR="00B53074" w:rsidRDefault="00B53074" w:rsidP="00B53074">
      <w:pPr>
        <w:spacing w:after="0" w:line="240" w:lineRule="auto"/>
        <w:rPr>
          <w:rFonts w:ascii="Verdana" w:hAnsi="Verdana"/>
          <w:b/>
          <w:sz w:val="20"/>
          <w:szCs w:val="20"/>
        </w:rPr>
      </w:pPr>
    </w:p>
    <w:p w14:paraId="4AA01085" w14:textId="77777777" w:rsidR="007B5CA0" w:rsidRDefault="007B5CA0" w:rsidP="00B53074">
      <w:pPr>
        <w:spacing w:after="0" w:line="240" w:lineRule="auto"/>
        <w:rPr>
          <w:rFonts w:ascii="Verdana" w:hAnsi="Verdana"/>
          <w:b/>
          <w:sz w:val="20"/>
          <w:szCs w:val="20"/>
        </w:rPr>
      </w:pPr>
      <w:r>
        <w:rPr>
          <w:rFonts w:ascii="Verdana" w:hAnsi="Verdana"/>
          <w:b/>
          <w:sz w:val="20"/>
          <w:szCs w:val="20"/>
        </w:rPr>
        <w:t xml:space="preserve">Ad. 3 Lægebehandling </w:t>
      </w:r>
    </w:p>
    <w:p w14:paraId="79A68A24" w14:textId="77777777" w:rsidR="007B1204" w:rsidRDefault="007B5CA0" w:rsidP="00B53074">
      <w:pPr>
        <w:spacing w:after="0" w:line="276"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Alle fysiske skader skal undersøges af en læge. Du må ikke lade det være op til din skadelidte kollega, at vurdere om der er behov for lægeundersøgelse.</w:t>
      </w:r>
      <w:r w:rsidR="007B1204">
        <w:rPr>
          <w:rFonts w:ascii="Verdana" w:eastAsia="Times New Roman" w:hAnsi="Verdana" w:cs="Times New Roman"/>
          <w:color w:val="000000"/>
          <w:sz w:val="20"/>
          <w:szCs w:val="20"/>
          <w:lang w:eastAsia="da-DK"/>
        </w:rPr>
        <w:t xml:space="preserve"> Sørg for de praktiske forhold og følg din kollega dertil. </w:t>
      </w:r>
    </w:p>
    <w:p w14:paraId="050E8064" w14:textId="77777777" w:rsidR="007B1204" w:rsidRDefault="007B1204" w:rsidP="00B53074">
      <w:pPr>
        <w:spacing w:after="0" w:line="276" w:lineRule="auto"/>
        <w:rPr>
          <w:rFonts w:ascii="Verdana" w:eastAsia="Times New Roman" w:hAnsi="Verdana" w:cs="Times New Roman"/>
          <w:color w:val="000000"/>
          <w:sz w:val="20"/>
          <w:szCs w:val="20"/>
          <w:lang w:eastAsia="da-DK"/>
        </w:rPr>
      </w:pPr>
    </w:p>
    <w:p w14:paraId="186032CE" w14:textId="77777777" w:rsidR="007B1204" w:rsidRDefault="007B1204" w:rsidP="00B53074">
      <w:pPr>
        <w:spacing w:after="0" w:line="240" w:lineRule="auto"/>
        <w:rPr>
          <w:rFonts w:ascii="Verdana" w:hAnsi="Verdana"/>
          <w:b/>
          <w:sz w:val="20"/>
          <w:szCs w:val="20"/>
        </w:rPr>
      </w:pPr>
      <w:r>
        <w:rPr>
          <w:rFonts w:ascii="Verdana" w:hAnsi="Verdana"/>
          <w:b/>
          <w:sz w:val="20"/>
          <w:szCs w:val="20"/>
        </w:rPr>
        <w:t>Ad. 4 Kontakt til krænkende person</w:t>
      </w:r>
    </w:p>
    <w:p w14:paraId="3D89BE56" w14:textId="77777777" w:rsidR="008019FB" w:rsidRDefault="007B1204" w:rsidP="00B53074">
      <w:pPr>
        <w:spacing w:after="0" w:line="240" w:lineRule="auto"/>
        <w:rPr>
          <w:rFonts w:ascii="Verdana" w:hAnsi="Verdana"/>
          <w:sz w:val="20"/>
          <w:szCs w:val="20"/>
        </w:rPr>
      </w:pPr>
      <w:r>
        <w:rPr>
          <w:rFonts w:ascii="Verdana" w:hAnsi="Verdana"/>
          <w:sz w:val="20"/>
          <w:szCs w:val="20"/>
        </w:rPr>
        <w:t>Oftest ønsker vores borgere ikke at gøre skade på nogen eller gøre nogen bange. De handler voldsomt, fordi de ikke kan regulere deres følelser og ikke kan rumme deres egen afmægtighed i situationen. Vores forståelse for disse psykologiske forhold betyder ikke, at vi dermed blot skal rumme adfærd,</w:t>
      </w:r>
      <w:r w:rsidR="008019FB">
        <w:rPr>
          <w:rFonts w:ascii="Verdana" w:hAnsi="Verdana"/>
          <w:sz w:val="20"/>
          <w:szCs w:val="20"/>
        </w:rPr>
        <w:t xml:space="preserve"> der krænker os. Når vi oplever, at en borgers følelsesmæssige udbrud og frustration bliver til udsagn eller adfærd, der kan karakteriseres som psykisk vold overfor medarbejdere, så </w:t>
      </w:r>
      <w:r w:rsidR="004D7E8A">
        <w:rPr>
          <w:rFonts w:ascii="Verdana" w:hAnsi="Verdana"/>
          <w:sz w:val="20"/>
          <w:szCs w:val="20"/>
        </w:rPr>
        <w:t>forholder vi os til det</w:t>
      </w:r>
      <w:r w:rsidR="008019FB">
        <w:rPr>
          <w:rFonts w:ascii="Verdana" w:hAnsi="Verdana"/>
          <w:sz w:val="20"/>
          <w:szCs w:val="20"/>
        </w:rPr>
        <w:t xml:space="preserve">. Vi giver feedback til </w:t>
      </w:r>
      <w:r w:rsidR="008019FB">
        <w:rPr>
          <w:rFonts w:ascii="Verdana" w:hAnsi="Verdana"/>
          <w:sz w:val="20"/>
          <w:szCs w:val="20"/>
        </w:rPr>
        <w:lastRenderedPageBreak/>
        <w:t xml:space="preserve">borgeren omkring hvilken konkret adfærd og hvilke udsagn der ikke tolereres. Vi opstiller rammer for samarbejdsfladen, når det er nødvendigt for at forebygge nye episoder med psykisk vold og eskalering til episoder med fysisk vold. Fx kan der opstilles den ramme at møder kun afholdes i administrationsbygningerne og en borger kan opfordres til at kommunikere skriftligt til rådgiver i stedet for telefonisk. </w:t>
      </w:r>
    </w:p>
    <w:p w14:paraId="6857B73E" w14:textId="77777777" w:rsidR="007B5CA0" w:rsidRPr="008019FB" w:rsidRDefault="008019FB" w:rsidP="008019FB">
      <w:pPr>
        <w:spacing w:after="100" w:afterAutospacing="1" w:line="240" w:lineRule="auto"/>
        <w:rPr>
          <w:rFonts w:ascii="Verdana" w:hAnsi="Verdana"/>
          <w:sz w:val="20"/>
          <w:szCs w:val="20"/>
        </w:rPr>
      </w:pPr>
      <w:r>
        <w:rPr>
          <w:rFonts w:ascii="Verdana" w:hAnsi="Verdana"/>
          <w:sz w:val="20"/>
          <w:szCs w:val="20"/>
        </w:rPr>
        <w:t>Begge dele er en ledelsesmæssig opgave, n</w:t>
      </w:r>
      <w:r w:rsidR="004D7E8A">
        <w:rPr>
          <w:rFonts w:ascii="Verdana" w:hAnsi="Verdana"/>
          <w:sz w:val="20"/>
          <w:szCs w:val="20"/>
        </w:rPr>
        <w:t>år der er oplevet vold eller trusler.</w:t>
      </w:r>
    </w:p>
    <w:p w14:paraId="081DA2BD" w14:textId="77777777" w:rsidR="006400CC" w:rsidRDefault="006400CC" w:rsidP="00B53074">
      <w:pPr>
        <w:spacing w:before="100" w:beforeAutospacing="1" w:after="0" w:line="240" w:lineRule="auto"/>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t>Ad. 5 Politianmeldelse</w:t>
      </w:r>
    </w:p>
    <w:p w14:paraId="73F8DEA2" w14:textId="77777777" w:rsidR="00B53074" w:rsidRPr="00B53074" w:rsidRDefault="00B53074" w:rsidP="00B53074">
      <w:pPr>
        <w:tabs>
          <w:tab w:val="left" w:pos="7380"/>
          <w:tab w:val="left" w:pos="7920"/>
        </w:tabs>
        <w:spacing w:after="0"/>
        <w:jc w:val="both"/>
        <w:rPr>
          <w:rFonts w:ascii="Verdana" w:hAnsi="Verdana" w:cs="Tahoma"/>
          <w:sz w:val="20"/>
          <w:szCs w:val="20"/>
        </w:rPr>
      </w:pPr>
      <w:r w:rsidRPr="00B53074">
        <w:rPr>
          <w:rFonts w:ascii="Verdana" w:hAnsi="Verdana" w:cs="Tahoma"/>
          <w:sz w:val="20"/>
          <w:szCs w:val="20"/>
        </w:rPr>
        <w:t>Rebild kommunes politik er, at politianmelde tilfælde af vold eller trusler, der formodes at ligge indenfor straffeloven.</w:t>
      </w:r>
    </w:p>
    <w:p w14:paraId="2D81F2FA" w14:textId="77777777" w:rsidR="00B53074" w:rsidRPr="00B53074" w:rsidRDefault="00B53074" w:rsidP="00B53074">
      <w:pPr>
        <w:tabs>
          <w:tab w:val="left" w:pos="7380"/>
          <w:tab w:val="left" w:pos="7920"/>
        </w:tabs>
        <w:spacing w:after="0"/>
        <w:jc w:val="both"/>
        <w:rPr>
          <w:rFonts w:ascii="Verdana" w:hAnsi="Verdana" w:cs="Tahoma"/>
          <w:sz w:val="20"/>
          <w:szCs w:val="20"/>
        </w:rPr>
      </w:pPr>
      <w:r w:rsidRPr="00B53074">
        <w:rPr>
          <w:rFonts w:ascii="Verdana" w:hAnsi="Verdana" w:cs="Tahoma"/>
          <w:sz w:val="20"/>
          <w:szCs w:val="20"/>
        </w:rPr>
        <w:t>Ved tvivl anmeldes episoden altid, da det ikke er os som ansatte, der skal bedømme, hvorvid</w:t>
      </w:r>
      <w:r>
        <w:rPr>
          <w:rFonts w:ascii="Verdana" w:hAnsi="Verdana" w:cs="Tahoma"/>
          <w:sz w:val="20"/>
          <w:szCs w:val="20"/>
        </w:rPr>
        <w:t>t en handling begået af borgere</w:t>
      </w:r>
      <w:r w:rsidRPr="00B53074">
        <w:rPr>
          <w:rFonts w:ascii="Verdana" w:hAnsi="Verdana" w:cs="Tahoma"/>
          <w:sz w:val="20"/>
          <w:szCs w:val="20"/>
        </w:rPr>
        <w:t xml:space="preserve"> er strafbar eller ej.</w:t>
      </w:r>
      <w:r>
        <w:rPr>
          <w:rFonts w:ascii="Verdana" w:hAnsi="Verdana" w:cs="Tahoma"/>
          <w:sz w:val="20"/>
          <w:szCs w:val="20"/>
        </w:rPr>
        <w:t xml:space="preserve"> </w:t>
      </w:r>
      <w:r w:rsidRPr="00B53074">
        <w:rPr>
          <w:rFonts w:ascii="Verdana" w:hAnsi="Verdana" w:cs="Tahoma"/>
          <w:sz w:val="20"/>
          <w:szCs w:val="20"/>
        </w:rPr>
        <w:t>Politianmeldelse kan ikke ske uden den ramtes viden.</w:t>
      </w:r>
    </w:p>
    <w:p w14:paraId="6D5319B0" w14:textId="1F27B82C" w:rsidR="006400CC" w:rsidRPr="008C5029" w:rsidRDefault="00925D62" w:rsidP="008C5029">
      <w:pPr>
        <w:tabs>
          <w:tab w:val="left" w:pos="7380"/>
          <w:tab w:val="left" w:pos="7920"/>
        </w:tabs>
        <w:spacing w:after="0"/>
        <w:jc w:val="both"/>
        <w:rPr>
          <w:rFonts w:ascii="Verdana" w:hAnsi="Verdana" w:cs="Tahoma"/>
          <w:sz w:val="20"/>
          <w:szCs w:val="20"/>
        </w:rPr>
      </w:pPr>
      <w:hyperlink r:id="rId7" w:history="1">
        <w:r w:rsidR="00F1500B" w:rsidRPr="00925D62">
          <w:rPr>
            <w:rStyle w:val="Hyperlink"/>
            <w:rFonts w:ascii="Verdana" w:hAnsi="Verdana" w:cs="Tahoma"/>
            <w:sz w:val="20"/>
            <w:szCs w:val="20"/>
          </w:rPr>
          <w:t xml:space="preserve">Der kan anmeldes til politiet via dette </w:t>
        </w:r>
        <w:r w:rsidRPr="00925D62">
          <w:rPr>
            <w:rStyle w:val="Hyperlink"/>
            <w:rFonts w:ascii="Verdana" w:hAnsi="Verdana" w:cs="Tahoma"/>
            <w:sz w:val="20"/>
            <w:szCs w:val="20"/>
          </w:rPr>
          <w:t>link.</w:t>
        </w:r>
      </w:hyperlink>
      <w:r>
        <w:rPr>
          <w:rFonts w:ascii="Verdana" w:hAnsi="Verdana" w:cs="Tahoma"/>
          <w:sz w:val="20"/>
          <w:szCs w:val="20"/>
        </w:rPr>
        <w:t xml:space="preserve"> </w:t>
      </w:r>
    </w:p>
    <w:p w14:paraId="280D6FF9" w14:textId="77777777" w:rsidR="006400CC" w:rsidRDefault="006400CC" w:rsidP="00B53074">
      <w:pPr>
        <w:spacing w:before="100" w:beforeAutospacing="1" w:after="0" w:line="240" w:lineRule="auto"/>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t>Ad. 6 Skadesanmeldelse</w:t>
      </w:r>
    </w:p>
    <w:p w14:paraId="268D60D3" w14:textId="77777777" w:rsidR="00C3481E" w:rsidRPr="005E3392" w:rsidRDefault="00A84377" w:rsidP="005E3392">
      <w:pPr>
        <w:tabs>
          <w:tab w:val="left" w:pos="7380"/>
          <w:tab w:val="left" w:pos="7920"/>
        </w:tabs>
        <w:spacing w:after="0" w:line="240" w:lineRule="auto"/>
        <w:rPr>
          <w:rFonts w:ascii="Verdana" w:hAnsi="Verdana" w:cs="Tahoma"/>
          <w:sz w:val="20"/>
          <w:szCs w:val="20"/>
        </w:rPr>
      </w:pPr>
      <w:r>
        <w:rPr>
          <w:rFonts w:ascii="Verdana" w:hAnsi="Verdana" w:cs="Tahoma"/>
          <w:sz w:val="20"/>
          <w:szCs w:val="20"/>
        </w:rPr>
        <w:t>AMR skal orienteres om alle tilfælde af vold</w:t>
      </w:r>
      <w:r w:rsidR="004D7E8A">
        <w:rPr>
          <w:rFonts w:ascii="Verdana" w:hAnsi="Verdana" w:cs="Tahoma"/>
          <w:sz w:val="20"/>
          <w:szCs w:val="20"/>
        </w:rPr>
        <w:t xml:space="preserve"> og trusler</w:t>
      </w:r>
      <w:r>
        <w:rPr>
          <w:rFonts w:ascii="Verdana" w:hAnsi="Verdana" w:cs="Tahoma"/>
          <w:sz w:val="20"/>
          <w:szCs w:val="20"/>
        </w:rPr>
        <w:t xml:space="preserve">, så iværksættelse af indsatsplanen kan understøttes og så der sker rettidig skadesanmeldelse. </w:t>
      </w:r>
      <w:r w:rsidRPr="004D7E8A">
        <w:rPr>
          <w:rFonts w:ascii="Verdana" w:hAnsi="Verdana" w:cs="Tahoma"/>
          <w:sz w:val="20"/>
          <w:szCs w:val="20"/>
        </w:rPr>
        <w:t>Der skal altid foretages skadesanmeldelse til arbejdsskade</w:t>
      </w:r>
      <w:r w:rsidR="008C5029" w:rsidRPr="004D7E8A">
        <w:rPr>
          <w:rFonts w:ascii="Verdana" w:hAnsi="Verdana" w:cs="Tahoma"/>
          <w:sz w:val="20"/>
          <w:szCs w:val="20"/>
        </w:rPr>
        <w:t>styrelsen og forsikringsselskab, og d</w:t>
      </w:r>
      <w:r w:rsidRPr="004D7E8A">
        <w:rPr>
          <w:rFonts w:ascii="Verdana" w:hAnsi="Verdana" w:cs="Tahoma"/>
          <w:sz w:val="20"/>
          <w:szCs w:val="20"/>
        </w:rPr>
        <w:t>enne skal være udarbejdet og afleveret inden 7 dage efter hændelsen.</w:t>
      </w:r>
    </w:p>
    <w:p w14:paraId="18C84F6E" w14:textId="77777777" w:rsidR="006400CC" w:rsidRDefault="006400CC" w:rsidP="008C5029">
      <w:pPr>
        <w:spacing w:before="100" w:beforeAutospacing="1" w:after="0" w:line="240" w:lineRule="auto"/>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t xml:space="preserve">Ad. 7 Rekvirering af psykolog </w:t>
      </w:r>
    </w:p>
    <w:p w14:paraId="579BDB18" w14:textId="77777777" w:rsidR="00C3481E" w:rsidRPr="00C3481E" w:rsidRDefault="00C3481E" w:rsidP="008C5029">
      <w:pPr>
        <w:spacing w:after="0"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 xml:space="preserve">Nærmeste leder har ansvar for at rekvirere psykologhjælp efter behov. Den person, der har ydet psykisk førstehjælp til </w:t>
      </w:r>
      <w:r w:rsidRPr="00C3481E">
        <w:rPr>
          <w:rFonts w:ascii="Verdana" w:eastAsia="Times New Roman" w:hAnsi="Verdana" w:cs="Times New Roman"/>
          <w:color w:val="000000"/>
          <w:sz w:val="20"/>
          <w:szCs w:val="20"/>
          <w:lang w:eastAsia="da-DK"/>
        </w:rPr>
        <w:t xml:space="preserve">den </w:t>
      </w:r>
      <w:r w:rsidR="005E3392">
        <w:rPr>
          <w:rFonts w:ascii="Verdana" w:eastAsia="Times New Roman" w:hAnsi="Verdana" w:cs="Times New Roman"/>
          <w:color w:val="000000"/>
          <w:sz w:val="20"/>
          <w:szCs w:val="20"/>
          <w:lang w:eastAsia="da-DK"/>
        </w:rPr>
        <w:t>ramte</w:t>
      </w:r>
      <w:r>
        <w:rPr>
          <w:rFonts w:ascii="Verdana" w:eastAsia="Times New Roman" w:hAnsi="Verdana" w:cs="Times New Roman"/>
          <w:color w:val="000000"/>
          <w:sz w:val="20"/>
          <w:szCs w:val="20"/>
          <w:lang w:eastAsia="da-DK"/>
        </w:rPr>
        <w:t xml:space="preserve"> </w:t>
      </w:r>
      <w:r w:rsidR="005E3392">
        <w:rPr>
          <w:rFonts w:ascii="Verdana" w:eastAsia="Times New Roman" w:hAnsi="Verdana" w:cs="Times New Roman"/>
          <w:color w:val="000000"/>
          <w:sz w:val="20"/>
          <w:szCs w:val="20"/>
          <w:lang w:eastAsia="da-DK"/>
        </w:rPr>
        <w:t xml:space="preserve">medarbejder </w:t>
      </w:r>
      <w:r>
        <w:rPr>
          <w:rFonts w:ascii="Verdana" w:eastAsia="Times New Roman" w:hAnsi="Verdana" w:cs="Times New Roman"/>
          <w:color w:val="000000"/>
          <w:sz w:val="20"/>
          <w:szCs w:val="20"/>
          <w:lang w:eastAsia="da-DK"/>
        </w:rPr>
        <w:t>kan tages med</w:t>
      </w:r>
      <w:r w:rsidRPr="00C3481E">
        <w:rPr>
          <w:rFonts w:ascii="Verdana" w:eastAsia="Times New Roman" w:hAnsi="Verdana" w:cs="Times New Roman"/>
          <w:color w:val="000000"/>
          <w:sz w:val="20"/>
          <w:szCs w:val="20"/>
          <w:lang w:eastAsia="da-DK"/>
        </w:rPr>
        <w:t xml:space="preserve"> i samråd. Hvis det skønne</w:t>
      </w:r>
      <w:r>
        <w:rPr>
          <w:rFonts w:ascii="Verdana" w:eastAsia="Times New Roman" w:hAnsi="Verdana" w:cs="Times New Roman"/>
          <w:color w:val="000000"/>
          <w:sz w:val="20"/>
          <w:szCs w:val="20"/>
          <w:lang w:eastAsia="da-DK"/>
        </w:rPr>
        <w:t>s nødvendigt</w:t>
      </w:r>
      <w:r w:rsidRPr="00C3481E">
        <w:rPr>
          <w:rFonts w:ascii="Verdana" w:eastAsia="Times New Roman" w:hAnsi="Verdana" w:cs="Times New Roman"/>
          <w:color w:val="000000"/>
          <w:sz w:val="20"/>
          <w:szCs w:val="20"/>
          <w:lang w:eastAsia="da-DK"/>
        </w:rPr>
        <w:t xml:space="preserve">, kan </w:t>
      </w:r>
      <w:r>
        <w:rPr>
          <w:rFonts w:ascii="Verdana" w:eastAsia="Times New Roman" w:hAnsi="Verdana" w:cs="Times New Roman"/>
          <w:color w:val="000000"/>
          <w:sz w:val="20"/>
          <w:szCs w:val="20"/>
          <w:lang w:eastAsia="da-DK"/>
        </w:rPr>
        <w:t xml:space="preserve">nærmeste leder etablere </w:t>
      </w:r>
      <w:r w:rsidRPr="00C3481E">
        <w:rPr>
          <w:rFonts w:ascii="Verdana" w:eastAsia="Times New Roman" w:hAnsi="Verdana" w:cs="Times New Roman"/>
          <w:color w:val="000000"/>
          <w:sz w:val="20"/>
          <w:szCs w:val="20"/>
          <w:lang w:eastAsia="da-DK"/>
        </w:rPr>
        <w:t>kontakt til psykolog med hensigt på akut behandling.</w:t>
      </w:r>
      <w:r>
        <w:rPr>
          <w:rFonts w:ascii="Verdana" w:eastAsia="Times New Roman" w:hAnsi="Verdana" w:cs="Times New Roman"/>
          <w:color w:val="000000"/>
          <w:sz w:val="20"/>
          <w:szCs w:val="20"/>
          <w:lang w:eastAsia="da-DK"/>
        </w:rPr>
        <w:t xml:space="preserve"> Det overlades ikke til den </w:t>
      </w:r>
      <w:r w:rsidR="005E3392">
        <w:rPr>
          <w:rFonts w:ascii="Verdana" w:eastAsia="Times New Roman" w:hAnsi="Verdana" w:cs="Times New Roman"/>
          <w:color w:val="000000"/>
          <w:sz w:val="20"/>
          <w:szCs w:val="20"/>
          <w:lang w:eastAsia="da-DK"/>
        </w:rPr>
        <w:t>ramte medarbejder</w:t>
      </w:r>
      <w:r>
        <w:rPr>
          <w:rFonts w:ascii="Verdana" w:eastAsia="Times New Roman" w:hAnsi="Verdana" w:cs="Times New Roman"/>
          <w:color w:val="000000"/>
          <w:sz w:val="20"/>
          <w:szCs w:val="20"/>
          <w:lang w:eastAsia="da-DK"/>
        </w:rPr>
        <w:t xml:space="preserve"> selv at få taget kontakt til en psykolog. </w:t>
      </w:r>
    </w:p>
    <w:p w14:paraId="11310109" w14:textId="77777777" w:rsidR="00C3481E" w:rsidRPr="00C3481E" w:rsidRDefault="00C3481E" w:rsidP="00C3481E">
      <w:pPr>
        <w:spacing w:after="0" w:line="240" w:lineRule="auto"/>
        <w:rPr>
          <w:rFonts w:ascii="Verdana" w:eastAsia="Times New Roman" w:hAnsi="Verdana" w:cs="Times New Roman"/>
          <w:color w:val="000000"/>
          <w:sz w:val="20"/>
          <w:szCs w:val="20"/>
          <w:lang w:eastAsia="da-DK"/>
        </w:rPr>
      </w:pPr>
      <w:r w:rsidRPr="00495D63">
        <w:rPr>
          <w:rFonts w:ascii="Times New Roman" w:eastAsia="Times New Roman" w:hAnsi="Times New Roman" w:cs="Times New Roman"/>
          <w:color w:val="000000"/>
          <w:sz w:val="20"/>
          <w:szCs w:val="20"/>
          <w:lang w:eastAsia="da-DK"/>
        </w:rPr>
        <w:t> </w:t>
      </w:r>
    </w:p>
    <w:p w14:paraId="20017D87" w14:textId="77777777" w:rsidR="006400CC" w:rsidRPr="009302EF" w:rsidRDefault="00C3481E" w:rsidP="009302EF">
      <w:pPr>
        <w:spacing w:after="0" w:line="240" w:lineRule="auto"/>
        <w:rPr>
          <w:rFonts w:ascii="Verdana" w:eastAsia="Times New Roman" w:hAnsi="Verdana" w:cs="Times New Roman"/>
          <w:color w:val="000000"/>
          <w:sz w:val="20"/>
          <w:szCs w:val="20"/>
          <w:lang w:eastAsia="da-DK"/>
        </w:rPr>
      </w:pPr>
      <w:r w:rsidRPr="00C3481E">
        <w:rPr>
          <w:rFonts w:ascii="Verdana" w:eastAsia="Times New Roman" w:hAnsi="Verdana" w:cs="Times New Roman"/>
          <w:color w:val="000000"/>
          <w:sz w:val="20"/>
          <w:szCs w:val="20"/>
          <w:lang w:eastAsia="da-DK"/>
        </w:rPr>
        <w:t> </w:t>
      </w:r>
    </w:p>
    <w:p w14:paraId="743973EA" w14:textId="77777777" w:rsidR="00ED5A4D" w:rsidRPr="00ED5A4D" w:rsidRDefault="006400CC" w:rsidP="00B53074">
      <w:pPr>
        <w:spacing w:after="0" w:line="240" w:lineRule="auto"/>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t xml:space="preserve">Ad. 8 </w:t>
      </w:r>
      <w:r w:rsidR="00ED5A4D">
        <w:rPr>
          <w:rFonts w:ascii="Verdana" w:eastAsia="Times New Roman" w:hAnsi="Verdana" w:cs="Times New Roman"/>
          <w:b/>
          <w:sz w:val="20"/>
          <w:szCs w:val="20"/>
          <w:lang w:eastAsia="da-DK"/>
        </w:rPr>
        <w:t>Debriefing</w:t>
      </w:r>
    </w:p>
    <w:p w14:paraId="5B20C9F9" w14:textId="77777777" w:rsidR="00ED5A4D" w:rsidRDefault="00ED5A4D" w:rsidP="00B53074">
      <w:pPr>
        <w:spacing w:after="0" w:line="240" w:lineRule="auto"/>
        <w:rPr>
          <w:rFonts w:ascii="Verdana" w:eastAsia="Times New Roman" w:hAnsi="Verdana" w:cs="Times New Roman"/>
          <w:sz w:val="20"/>
          <w:szCs w:val="20"/>
          <w:lang w:eastAsia="da-DK"/>
        </w:rPr>
      </w:pPr>
      <w:r>
        <w:rPr>
          <w:rFonts w:ascii="Verdana" w:eastAsia="Times New Roman" w:hAnsi="Verdana" w:cs="Times New Roman"/>
          <w:sz w:val="20"/>
          <w:szCs w:val="20"/>
          <w:lang w:eastAsia="da-DK"/>
        </w:rPr>
        <w:t>Der gennemføres en opfølgende samtale, kaldet debriefing, 1-3 døgn efter episoden. På dette tidspunkt har de involverede medarbejdere haft mulighed for at komme igennem chok og følelse af uvirkelighed</w:t>
      </w:r>
      <w:r w:rsidR="002A22D6">
        <w:rPr>
          <w:rFonts w:ascii="Verdana" w:eastAsia="Times New Roman" w:hAnsi="Verdana" w:cs="Times New Roman"/>
          <w:sz w:val="20"/>
          <w:szCs w:val="20"/>
          <w:lang w:eastAsia="da-DK"/>
        </w:rPr>
        <w:t xml:space="preserve">, men episoden er stadig i frisk erindring. </w:t>
      </w:r>
    </w:p>
    <w:p w14:paraId="13F139F0" w14:textId="77777777" w:rsidR="002A22D6" w:rsidRDefault="002A22D6" w:rsidP="00B53074">
      <w:pPr>
        <w:spacing w:after="0" w:line="240" w:lineRule="auto"/>
        <w:rPr>
          <w:rFonts w:ascii="Verdana" w:eastAsia="Times New Roman" w:hAnsi="Verdana" w:cs="Times New Roman"/>
          <w:sz w:val="20"/>
          <w:szCs w:val="20"/>
          <w:lang w:eastAsia="da-DK"/>
        </w:rPr>
      </w:pPr>
      <w:r>
        <w:rPr>
          <w:rFonts w:ascii="Verdana" w:eastAsia="Times New Roman" w:hAnsi="Verdana" w:cs="Times New Roman"/>
          <w:sz w:val="20"/>
          <w:szCs w:val="20"/>
          <w:lang w:eastAsia="da-DK"/>
        </w:rPr>
        <w:t>Det er nærmeste leders ansvar at indkalde til debriefing. Samtalen ledes så vidt det er muligt af AMR eller anden medarbejder der har gennemgået særlig træning i psykisk førstehjælp.</w:t>
      </w:r>
    </w:p>
    <w:p w14:paraId="284875EB" w14:textId="77777777" w:rsidR="00ED5A4D" w:rsidRPr="00ED5A4D" w:rsidRDefault="00F20E6B" w:rsidP="00ED5A4D">
      <w:pPr>
        <w:spacing w:before="100" w:beforeAutospacing="1" w:after="100" w:afterAutospacing="1" w:line="240" w:lineRule="auto"/>
        <w:rPr>
          <w:rFonts w:ascii="Verdana" w:eastAsia="Times New Roman" w:hAnsi="Verdana" w:cs="Times New Roman"/>
          <w:sz w:val="20"/>
          <w:szCs w:val="20"/>
          <w:lang w:eastAsia="da-DK"/>
        </w:rPr>
      </w:pPr>
      <w:r>
        <w:rPr>
          <w:rFonts w:ascii="Verdana" w:eastAsia="Times New Roman" w:hAnsi="Verdana" w:cs="Times New Roman"/>
          <w:sz w:val="20"/>
          <w:szCs w:val="20"/>
          <w:lang w:eastAsia="da-DK"/>
        </w:rPr>
        <w:t xml:space="preserve">Der foretages en konkret vurdering af deltagerkredsen. </w:t>
      </w:r>
      <w:r w:rsidR="00ED5A4D" w:rsidRPr="00ED5A4D">
        <w:rPr>
          <w:rFonts w:ascii="Verdana" w:eastAsia="Times New Roman" w:hAnsi="Verdana" w:cs="Times New Roman"/>
          <w:sz w:val="20"/>
          <w:szCs w:val="20"/>
          <w:lang w:eastAsia="da-DK"/>
        </w:rPr>
        <w:t xml:space="preserve">Alle involverede bør medvirke i samtalen, også eventuelle kolleger, der har været vidner til eller har fulgt episoden via telefon eller på anden vis. </w:t>
      </w:r>
      <w:r w:rsidR="00ED5A4D" w:rsidRPr="00ED5A4D">
        <w:rPr>
          <w:rFonts w:ascii="Verdana" w:eastAsia="Times New Roman" w:hAnsi="Verdana" w:cs="Times New Roman"/>
          <w:sz w:val="20"/>
          <w:szCs w:val="20"/>
          <w:lang w:eastAsia="da-DK"/>
        </w:rPr>
        <w:br/>
      </w:r>
      <w:r w:rsidR="00ED5A4D" w:rsidRPr="00ED5A4D">
        <w:rPr>
          <w:rFonts w:ascii="Verdana" w:eastAsia="Times New Roman" w:hAnsi="Verdana" w:cs="Times New Roman"/>
          <w:sz w:val="20"/>
          <w:szCs w:val="20"/>
          <w:lang w:eastAsia="da-DK"/>
        </w:rPr>
        <w:br/>
        <w:t>Samtalen kan være af praktisk-teknisk karakter og af en mere støttende karakter. Ved samtalen fortæller medarbejderne, der har oplevet voldsepisoden, om deres oplevelser til hinanden. Herved hjælper medarbejderne hinanden med at rekonstruere episoden. Formålet med samtalen er:</w:t>
      </w:r>
    </w:p>
    <w:p w14:paraId="7EE08804" w14:textId="77777777" w:rsidR="00ED5A4D" w:rsidRPr="00ED5A4D" w:rsidRDefault="00ED5A4D" w:rsidP="00ED5A4D">
      <w:pPr>
        <w:numPr>
          <w:ilvl w:val="0"/>
          <w:numId w:val="8"/>
        </w:numPr>
        <w:spacing w:before="100" w:beforeAutospacing="1" w:after="100" w:afterAutospacing="1" w:line="240" w:lineRule="auto"/>
        <w:rPr>
          <w:rFonts w:ascii="Verdana" w:eastAsia="Times New Roman" w:hAnsi="Verdana" w:cs="Times New Roman"/>
          <w:sz w:val="20"/>
          <w:szCs w:val="20"/>
          <w:lang w:eastAsia="da-DK"/>
        </w:rPr>
      </w:pPr>
      <w:r w:rsidRPr="00ED5A4D">
        <w:rPr>
          <w:rFonts w:ascii="Verdana" w:eastAsia="Times New Roman" w:hAnsi="Verdana" w:cs="Times New Roman"/>
          <w:sz w:val="20"/>
          <w:szCs w:val="20"/>
          <w:lang w:eastAsia="da-DK"/>
        </w:rPr>
        <w:t xml:space="preserve">At tilvejebringe en ramme for praktisk gennemgang af hændelsen. </w:t>
      </w:r>
    </w:p>
    <w:p w14:paraId="06CF04E2" w14:textId="77777777" w:rsidR="00ED5A4D" w:rsidRPr="00ED5A4D" w:rsidRDefault="00ED5A4D" w:rsidP="00ED5A4D">
      <w:pPr>
        <w:numPr>
          <w:ilvl w:val="0"/>
          <w:numId w:val="8"/>
        </w:numPr>
        <w:spacing w:before="100" w:beforeAutospacing="1" w:after="100" w:afterAutospacing="1" w:line="240" w:lineRule="auto"/>
        <w:rPr>
          <w:rFonts w:ascii="Verdana" w:eastAsia="Times New Roman" w:hAnsi="Verdana" w:cs="Times New Roman"/>
          <w:sz w:val="20"/>
          <w:szCs w:val="20"/>
          <w:lang w:eastAsia="da-DK"/>
        </w:rPr>
      </w:pPr>
      <w:r w:rsidRPr="00ED5A4D">
        <w:rPr>
          <w:rFonts w:ascii="Verdana" w:eastAsia="Times New Roman" w:hAnsi="Verdana" w:cs="Times New Roman"/>
          <w:sz w:val="20"/>
          <w:szCs w:val="20"/>
          <w:lang w:eastAsia="da-DK"/>
        </w:rPr>
        <w:t xml:space="preserve">At foretage en bearbejdning og evaluering af hændelsen med henblik på fremtidig læring. </w:t>
      </w:r>
    </w:p>
    <w:p w14:paraId="4EFAF64B" w14:textId="77777777" w:rsidR="00ED5A4D" w:rsidRPr="00ED5A4D" w:rsidRDefault="00ED5A4D" w:rsidP="00ED5A4D">
      <w:pPr>
        <w:numPr>
          <w:ilvl w:val="0"/>
          <w:numId w:val="8"/>
        </w:numPr>
        <w:spacing w:before="100" w:beforeAutospacing="1" w:after="100" w:afterAutospacing="1" w:line="240" w:lineRule="auto"/>
        <w:rPr>
          <w:rFonts w:ascii="Verdana" w:eastAsia="Times New Roman" w:hAnsi="Verdana" w:cs="Times New Roman"/>
          <w:sz w:val="20"/>
          <w:szCs w:val="20"/>
          <w:lang w:eastAsia="da-DK"/>
        </w:rPr>
      </w:pPr>
      <w:r w:rsidRPr="00ED5A4D">
        <w:rPr>
          <w:rFonts w:ascii="Verdana" w:eastAsia="Times New Roman" w:hAnsi="Verdana" w:cs="Times New Roman"/>
          <w:sz w:val="20"/>
          <w:szCs w:val="20"/>
          <w:lang w:eastAsia="da-DK"/>
        </w:rPr>
        <w:t xml:space="preserve">At øge forståelsen for, at den enkeltes indtryk, følelser og reaktioner er normale. </w:t>
      </w:r>
    </w:p>
    <w:p w14:paraId="0CC76AD3" w14:textId="77777777" w:rsidR="00ED5A4D" w:rsidRPr="00ED5A4D" w:rsidRDefault="00ED5A4D" w:rsidP="00ED5A4D">
      <w:pPr>
        <w:numPr>
          <w:ilvl w:val="0"/>
          <w:numId w:val="8"/>
        </w:numPr>
        <w:spacing w:before="100" w:beforeAutospacing="1" w:after="100" w:afterAutospacing="1" w:line="240" w:lineRule="auto"/>
        <w:rPr>
          <w:rFonts w:ascii="Verdana" w:eastAsia="Times New Roman" w:hAnsi="Verdana" w:cs="Times New Roman"/>
          <w:sz w:val="20"/>
          <w:szCs w:val="20"/>
          <w:lang w:eastAsia="da-DK"/>
        </w:rPr>
      </w:pPr>
      <w:r w:rsidRPr="00ED5A4D">
        <w:rPr>
          <w:rFonts w:ascii="Verdana" w:eastAsia="Times New Roman" w:hAnsi="Verdana" w:cs="Times New Roman"/>
          <w:sz w:val="20"/>
          <w:szCs w:val="20"/>
          <w:lang w:eastAsia="da-DK"/>
        </w:rPr>
        <w:t xml:space="preserve">At forberede sig på mulige kommende reaktioner. </w:t>
      </w:r>
    </w:p>
    <w:p w14:paraId="5959D061" w14:textId="77777777" w:rsidR="00D8739B" w:rsidRPr="00A71F6F" w:rsidRDefault="00ED5A4D" w:rsidP="00D8739B">
      <w:pPr>
        <w:numPr>
          <w:ilvl w:val="0"/>
          <w:numId w:val="8"/>
        </w:numPr>
        <w:spacing w:before="100" w:beforeAutospacing="1" w:after="100" w:afterAutospacing="1" w:line="240" w:lineRule="auto"/>
        <w:rPr>
          <w:rFonts w:ascii="Verdana" w:eastAsia="Times New Roman" w:hAnsi="Verdana" w:cs="Times New Roman"/>
          <w:sz w:val="20"/>
          <w:szCs w:val="20"/>
          <w:lang w:eastAsia="da-DK"/>
        </w:rPr>
      </w:pPr>
      <w:r w:rsidRPr="00ED5A4D">
        <w:rPr>
          <w:rFonts w:ascii="Verdana" w:eastAsia="Times New Roman" w:hAnsi="Verdana" w:cs="Times New Roman"/>
          <w:sz w:val="20"/>
          <w:szCs w:val="20"/>
          <w:lang w:eastAsia="da-DK"/>
        </w:rPr>
        <w:t xml:space="preserve">At identificere medarbejdere, der har brug for at blive henvist til behandling. </w:t>
      </w:r>
    </w:p>
    <w:p w14:paraId="659C0E20" w14:textId="77777777" w:rsidR="00F20E6B" w:rsidRDefault="00F20E6B" w:rsidP="00A71F6F">
      <w:pPr>
        <w:spacing w:after="0" w:line="240" w:lineRule="auto"/>
        <w:rPr>
          <w:rFonts w:ascii="Verdana" w:eastAsia="Times New Roman" w:hAnsi="Verdana" w:cs="Times New Roman"/>
          <w:b/>
          <w:sz w:val="20"/>
          <w:szCs w:val="20"/>
          <w:lang w:eastAsia="da-DK"/>
        </w:rPr>
      </w:pPr>
    </w:p>
    <w:p w14:paraId="2ED6C941" w14:textId="77777777" w:rsidR="00A71F6F" w:rsidRDefault="00A71F6F" w:rsidP="00A71F6F">
      <w:pPr>
        <w:spacing w:after="0" w:line="240" w:lineRule="auto"/>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t xml:space="preserve">Ad. 9 Orientering til team </w:t>
      </w:r>
    </w:p>
    <w:p w14:paraId="00F37E1C" w14:textId="77777777" w:rsidR="009C46BE" w:rsidRDefault="005E3392" w:rsidP="00495D63">
      <w:pPr>
        <w:spacing w:after="0"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lastRenderedPageBreak/>
        <w:t>Forebyggelse af v</w:t>
      </w:r>
      <w:r w:rsidRPr="00720CEC">
        <w:rPr>
          <w:rFonts w:ascii="Verdana" w:eastAsia="Times New Roman" w:hAnsi="Verdana" w:cs="Times New Roman"/>
          <w:color w:val="000000"/>
          <w:sz w:val="20"/>
          <w:szCs w:val="20"/>
          <w:lang w:eastAsia="da-DK"/>
        </w:rPr>
        <w:t xml:space="preserve">old </w:t>
      </w:r>
      <w:r>
        <w:rPr>
          <w:rFonts w:ascii="Verdana" w:eastAsia="Times New Roman" w:hAnsi="Verdana" w:cs="Times New Roman"/>
          <w:color w:val="000000"/>
          <w:sz w:val="20"/>
          <w:szCs w:val="20"/>
          <w:lang w:eastAsia="da-DK"/>
        </w:rPr>
        <w:t xml:space="preserve">og håndtering af fysisk og psykisk vold </w:t>
      </w:r>
      <w:r w:rsidRPr="00720CEC">
        <w:rPr>
          <w:rFonts w:ascii="Verdana" w:eastAsia="Times New Roman" w:hAnsi="Verdana" w:cs="Times New Roman"/>
          <w:color w:val="000000"/>
          <w:sz w:val="20"/>
          <w:szCs w:val="20"/>
          <w:lang w:eastAsia="da-DK"/>
        </w:rPr>
        <w:t xml:space="preserve">er </w:t>
      </w:r>
      <w:r>
        <w:rPr>
          <w:rFonts w:ascii="Verdana" w:eastAsia="Times New Roman" w:hAnsi="Verdana" w:cs="Times New Roman"/>
          <w:color w:val="000000"/>
          <w:sz w:val="20"/>
          <w:szCs w:val="20"/>
          <w:lang w:eastAsia="da-DK"/>
        </w:rPr>
        <w:t>ikke en privatsag men Center Familie og Handicaps fælles ansvar -</w:t>
      </w:r>
      <w:r w:rsidRPr="00720CEC">
        <w:rPr>
          <w:rFonts w:ascii="Verdana" w:eastAsia="Times New Roman" w:hAnsi="Verdana" w:cs="Times New Roman"/>
          <w:color w:val="000000"/>
          <w:sz w:val="20"/>
          <w:szCs w:val="20"/>
          <w:lang w:eastAsia="da-DK"/>
        </w:rPr>
        <w:t xml:space="preserve"> vo</w:t>
      </w:r>
      <w:r>
        <w:rPr>
          <w:rFonts w:ascii="Verdana" w:eastAsia="Times New Roman" w:hAnsi="Verdana" w:cs="Times New Roman"/>
          <w:color w:val="000000"/>
          <w:sz w:val="20"/>
          <w:szCs w:val="20"/>
          <w:lang w:eastAsia="da-DK"/>
        </w:rPr>
        <w:t xml:space="preserve">res fælles problem. Derfor skal </w:t>
      </w:r>
      <w:r w:rsidRPr="00720CEC">
        <w:rPr>
          <w:rFonts w:ascii="Verdana" w:eastAsia="Times New Roman" w:hAnsi="Verdana" w:cs="Times New Roman"/>
          <w:color w:val="000000"/>
          <w:sz w:val="20"/>
          <w:szCs w:val="20"/>
          <w:lang w:eastAsia="da-DK"/>
        </w:rPr>
        <w:t>d</w:t>
      </w:r>
      <w:r>
        <w:rPr>
          <w:rFonts w:ascii="Verdana" w:eastAsia="Times New Roman" w:hAnsi="Verdana" w:cs="Times New Roman"/>
          <w:color w:val="000000"/>
          <w:sz w:val="20"/>
          <w:szCs w:val="20"/>
          <w:lang w:eastAsia="da-DK"/>
        </w:rPr>
        <w:t>et også drøftes og håndteres</w:t>
      </w:r>
      <w:r w:rsidRPr="00720CEC">
        <w:rPr>
          <w:rFonts w:ascii="Verdana" w:eastAsia="Times New Roman" w:hAnsi="Verdana" w:cs="Times New Roman"/>
          <w:color w:val="000000"/>
          <w:sz w:val="20"/>
          <w:szCs w:val="20"/>
          <w:lang w:eastAsia="da-DK"/>
        </w:rPr>
        <w:t xml:space="preserve"> i fællesskab</w:t>
      </w:r>
      <w:r>
        <w:rPr>
          <w:rFonts w:ascii="Verdana" w:eastAsia="Times New Roman" w:hAnsi="Verdana" w:cs="Times New Roman"/>
          <w:color w:val="000000"/>
          <w:sz w:val="20"/>
          <w:szCs w:val="20"/>
          <w:lang w:eastAsia="da-DK"/>
        </w:rPr>
        <w:t>. Formålet med orienteringen</w:t>
      </w:r>
      <w:r w:rsidR="00E276A1">
        <w:rPr>
          <w:rFonts w:ascii="Verdana" w:eastAsia="Times New Roman" w:hAnsi="Verdana" w:cs="Times New Roman"/>
          <w:color w:val="000000"/>
          <w:sz w:val="20"/>
          <w:szCs w:val="20"/>
          <w:lang w:eastAsia="da-DK"/>
        </w:rPr>
        <w:t xml:space="preserve"> er </w:t>
      </w:r>
      <w:r w:rsidR="00932C8B">
        <w:rPr>
          <w:rFonts w:ascii="Verdana" w:eastAsia="Times New Roman" w:hAnsi="Verdana" w:cs="Times New Roman"/>
          <w:color w:val="000000"/>
          <w:sz w:val="20"/>
          <w:szCs w:val="20"/>
          <w:lang w:eastAsia="da-DK"/>
        </w:rPr>
        <w:t>at synliggøre</w:t>
      </w:r>
      <w:r w:rsidR="00F20E6B">
        <w:rPr>
          <w:rFonts w:ascii="Verdana" w:eastAsia="Times New Roman" w:hAnsi="Verdana" w:cs="Times New Roman"/>
          <w:color w:val="000000"/>
          <w:sz w:val="20"/>
          <w:szCs w:val="20"/>
          <w:lang w:eastAsia="da-DK"/>
        </w:rPr>
        <w:t xml:space="preserve"> og sikre</w:t>
      </w:r>
      <w:r w:rsidR="00932C8B">
        <w:rPr>
          <w:rFonts w:ascii="Verdana" w:eastAsia="Times New Roman" w:hAnsi="Verdana" w:cs="Times New Roman"/>
          <w:color w:val="000000"/>
          <w:sz w:val="20"/>
          <w:szCs w:val="20"/>
          <w:lang w:eastAsia="da-DK"/>
        </w:rPr>
        <w:t xml:space="preserve"> at </w:t>
      </w:r>
      <w:r w:rsidR="00E276A1">
        <w:rPr>
          <w:rFonts w:ascii="Verdana" w:eastAsia="Times New Roman" w:hAnsi="Verdana" w:cs="Times New Roman"/>
          <w:color w:val="000000"/>
          <w:sz w:val="20"/>
          <w:szCs w:val="20"/>
          <w:lang w:eastAsia="da-DK"/>
        </w:rPr>
        <w:t>den enkelte medarbejder</w:t>
      </w:r>
      <w:r>
        <w:rPr>
          <w:rFonts w:ascii="Verdana" w:eastAsia="Times New Roman" w:hAnsi="Verdana" w:cs="Times New Roman"/>
          <w:color w:val="000000"/>
          <w:sz w:val="20"/>
          <w:szCs w:val="20"/>
          <w:lang w:eastAsia="da-DK"/>
        </w:rPr>
        <w:t xml:space="preserve"> </w:t>
      </w:r>
      <w:r w:rsidR="00E276A1">
        <w:rPr>
          <w:rFonts w:ascii="Verdana" w:eastAsia="Times New Roman" w:hAnsi="Verdana" w:cs="Times New Roman"/>
          <w:color w:val="000000"/>
          <w:sz w:val="20"/>
          <w:szCs w:val="20"/>
          <w:lang w:eastAsia="da-DK"/>
        </w:rPr>
        <w:t>støttes af team og ledelse.</w:t>
      </w:r>
    </w:p>
    <w:p w14:paraId="1839B431" w14:textId="77777777" w:rsidR="009C46BE" w:rsidRDefault="009C46BE" w:rsidP="00495D63">
      <w:pPr>
        <w:spacing w:after="0" w:line="240" w:lineRule="auto"/>
        <w:rPr>
          <w:rFonts w:ascii="Verdana" w:eastAsia="Times New Roman" w:hAnsi="Verdana" w:cs="Times New Roman"/>
          <w:color w:val="000000"/>
          <w:sz w:val="20"/>
          <w:szCs w:val="20"/>
          <w:lang w:eastAsia="da-DK"/>
        </w:rPr>
      </w:pPr>
    </w:p>
    <w:p w14:paraId="78C2823B" w14:textId="77777777" w:rsidR="009C46BE" w:rsidRDefault="009C46BE" w:rsidP="00495D63">
      <w:pPr>
        <w:spacing w:after="0" w:line="240" w:lineRule="auto"/>
        <w:rPr>
          <w:rFonts w:ascii="Verdana" w:eastAsia="Times New Roman" w:hAnsi="Verdana" w:cs="Times New Roman"/>
          <w:color w:val="000000"/>
          <w:sz w:val="20"/>
          <w:szCs w:val="20"/>
          <w:lang w:eastAsia="da-DK"/>
        </w:rPr>
      </w:pPr>
    </w:p>
    <w:p w14:paraId="590B133F" w14:textId="77777777" w:rsidR="009C46BE" w:rsidRDefault="009C46BE" w:rsidP="00495D63">
      <w:pPr>
        <w:spacing w:after="0" w:line="240" w:lineRule="auto"/>
        <w:rPr>
          <w:rFonts w:ascii="Verdana" w:eastAsia="Times New Roman" w:hAnsi="Verdana" w:cs="Times New Roman"/>
          <w:color w:val="000000"/>
          <w:sz w:val="20"/>
          <w:szCs w:val="20"/>
          <w:lang w:eastAsia="da-DK"/>
        </w:rPr>
      </w:pPr>
    </w:p>
    <w:p w14:paraId="18EE3939" w14:textId="77777777" w:rsidR="009C46BE" w:rsidRDefault="009C46BE" w:rsidP="00495D63">
      <w:pPr>
        <w:spacing w:after="0" w:line="240" w:lineRule="auto"/>
        <w:rPr>
          <w:rFonts w:ascii="Verdana" w:eastAsia="Times New Roman" w:hAnsi="Verdana" w:cs="Times New Roman"/>
          <w:color w:val="000000"/>
          <w:sz w:val="20"/>
          <w:szCs w:val="20"/>
          <w:lang w:eastAsia="da-DK"/>
        </w:rPr>
      </w:pPr>
    </w:p>
    <w:p w14:paraId="0615F150" w14:textId="77777777" w:rsidR="009C46BE" w:rsidRDefault="009C46BE" w:rsidP="00495D63">
      <w:pPr>
        <w:spacing w:after="0" w:line="240" w:lineRule="auto"/>
        <w:rPr>
          <w:rFonts w:ascii="Verdana" w:eastAsia="Times New Roman" w:hAnsi="Verdana" w:cs="Times New Roman"/>
          <w:color w:val="000000"/>
          <w:sz w:val="20"/>
          <w:szCs w:val="20"/>
          <w:lang w:eastAsia="da-DK"/>
        </w:rPr>
      </w:pPr>
    </w:p>
    <w:p w14:paraId="12D746FB" w14:textId="77777777" w:rsidR="009C46BE" w:rsidRDefault="009C46BE" w:rsidP="00495D63">
      <w:pPr>
        <w:spacing w:after="0" w:line="240" w:lineRule="auto"/>
        <w:rPr>
          <w:rFonts w:ascii="Verdana" w:eastAsia="Times New Roman" w:hAnsi="Verdana" w:cs="Times New Roman"/>
          <w:color w:val="000000"/>
          <w:sz w:val="20"/>
          <w:szCs w:val="20"/>
          <w:lang w:eastAsia="da-DK"/>
        </w:rPr>
      </w:pPr>
    </w:p>
    <w:p w14:paraId="67CAD882" w14:textId="77777777" w:rsidR="00495D63" w:rsidRPr="00495D63" w:rsidRDefault="009C46BE" w:rsidP="00495D63">
      <w:pPr>
        <w:spacing w:after="0" w:line="240" w:lineRule="auto"/>
        <w:rPr>
          <w:rFonts w:ascii="Times New Roman" w:eastAsia="Times New Roman" w:hAnsi="Times New Roman" w:cs="Times New Roman"/>
          <w:color w:val="000000"/>
          <w:sz w:val="20"/>
          <w:szCs w:val="20"/>
          <w:lang w:eastAsia="da-DK"/>
        </w:rPr>
      </w:pPr>
      <w:r>
        <w:rPr>
          <w:rFonts w:ascii="Verdana" w:eastAsia="Times New Roman" w:hAnsi="Verdana" w:cs="Times New Roman"/>
          <w:color w:val="000000"/>
          <w:sz w:val="20"/>
          <w:szCs w:val="20"/>
          <w:lang w:eastAsia="da-DK"/>
        </w:rPr>
        <w:t xml:space="preserve">/Pernille Posborg 06.06.2017 </w:t>
      </w:r>
      <w:r w:rsidR="005E3392">
        <w:rPr>
          <w:rFonts w:ascii="Verdana" w:eastAsia="Times New Roman" w:hAnsi="Verdana" w:cs="Times New Roman"/>
          <w:color w:val="000000"/>
          <w:sz w:val="20"/>
          <w:szCs w:val="20"/>
          <w:lang w:eastAsia="da-DK"/>
        </w:rPr>
        <w:t xml:space="preserve"> </w:t>
      </w:r>
      <w:r w:rsidR="00495D63" w:rsidRPr="00495D63">
        <w:rPr>
          <w:rFonts w:ascii="Times New Roman" w:eastAsia="Times New Roman" w:hAnsi="Times New Roman" w:cs="Times New Roman"/>
          <w:color w:val="000000"/>
          <w:sz w:val="20"/>
          <w:szCs w:val="20"/>
          <w:lang w:eastAsia="da-DK"/>
        </w:rPr>
        <w:t> </w:t>
      </w:r>
    </w:p>
    <w:p w14:paraId="6BE0DE72" w14:textId="77777777" w:rsidR="00495D63" w:rsidRDefault="00495D63" w:rsidP="00495D63">
      <w:pPr>
        <w:spacing w:after="0" w:line="240" w:lineRule="auto"/>
        <w:rPr>
          <w:rFonts w:ascii="Times New Roman" w:eastAsia="Times New Roman" w:hAnsi="Times New Roman" w:cs="Times New Roman"/>
          <w:color w:val="000000"/>
          <w:sz w:val="20"/>
          <w:szCs w:val="20"/>
          <w:lang w:eastAsia="da-DK"/>
        </w:rPr>
      </w:pPr>
      <w:r w:rsidRPr="00495D63">
        <w:rPr>
          <w:rFonts w:ascii="Times New Roman" w:eastAsia="Times New Roman" w:hAnsi="Times New Roman" w:cs="Times New Roman"/>
          <w:color w:val="000000"/>
          <w:sz w:val="20"/>
          <w:szCs w:val="20"/>
          <w:lang w:eastAsia="da-DK"/>
        </w:rPr>
        <w:t> </w:t>
      </w:r>
    </w:p>
    <w:p w14:paraId="2CC2B8D8" w14:textId="77777777" w:rsidR="009C46BE" w:rsidRDefault="009C46BE" w:rsidP="00495D63">
      <w:pPr>
        <w:spacing w:after="0" w:line="240" w:lineRule="auto"/>
        <w:rPr>
          <w:rFonts w:ascii="Times New Roman" w:eastAsia="Times New Roman" w:hAnsi="Times New Roman" w:cs="Times New Roman"/>
          <w:color w:val="000000"/>
          <w:sz w:val="20"/>
          <w:szCs w:val="20"/>
          <w:lang w:eastAsia="da-DK"/>
        </w:rPr>
      </w:pPr>
    </w:p>
    <w:p w14:paraId="453A1301" w14:textId="77777777" w:rsidR="009C46BE" w:rsidRDefault="009C46BE" w:rsidP="00495D63">
      <w:pPr>
        <w:spacing w:after="0" w:line="240" w:lineRule="auto"/>
        <w:rPr>
          <w:rFonts w:ascii="Times New Roman" w:eastAsia="Times New Roman" w:hAnsi="Times New Roman" w:cs="Times New Roman"/>
          <w:color w:val="000000"/>
          <w:sz w:val="20"/>
          <w:szCs w:val="20"/>
          <w:lang w:eastAsia="da-DK"/>
        </w:rPr>
      </w:pPr>
    </w:p>
    <w:p w14:paraId="5FF7F3B7" w14:textId="77777777" w:rsidR="009C46BE" w:rsidRPr="00495D63" w:rsidRDefault="009C46BE" w:rsidP="00495D63">
      <w:pPr>
        <w:spacing w:after="0" w:line="240" w:lineRule="auto"/>
        <w:rPr>
          <w:rFonts w:ascii="Times New Roman" w:eastAsia="Times New Roman" w:hAnsi="Times New Roman" w:cs="Times New Roman"/>
          <w:color w:val="000000"/>
          <w:sz w:val="20"/>
          <w:szCs w:val="20"/>
          <w:lang w:eastAsia="da-DK"/>
        </w:rPr>
      </w:pPr>
    </w:p>
    <w:sectPr w:rsidR="009C46BE" w:rsidRPr="00495D63">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FB5E41" w14:textId="77777777" w:rsidR="00A256F1" w:rsidRDefault="00A256F1" w:rsidP="00720CEC">
      <w:pPr>
        <w:spacing w:after="0" w:line="240" w:lineRule="auto"/>
      </w:pPr>
      <w:r>
        <w:separator/>
      </w:r>
    </w:p>
  </w:endnote>
  <w:endnote w:type="continuationSeparator" w:id="0">
    <w:p w14:paraId="15C762B6" w14:textId="77777777" w:rsidR="00A256F1" w:rsidRDefault="00A256F1" w:rsidP="0072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2A7AC5" w14:textId="77777777" w:rsidR="00A256F1" w:rsidRDefault="00A256F1" w:rsidP="00720CEC">
      <w:pPr>
        <w:spacing w:after="0" w:line="240" w:lineRule="auto"/>
      </w:pPr>
      <w:r>
        <w:separator/>
      </w:r>
    </w:p>
  </w:footnote>
  <w:footnote w:type="continuationSeparator" w:id="0">
    <w:p w14:paraId="4F703631" w14:textId="77777777" w:rsidR="00A256F1" w:rsidRDefault="00A256F1" w:rsidP="0072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6FBCF" w14:textId="77777777" w:rsidR="009C46BE" w:rsidRDefault="009C46BE" w:rsidP="009C46BE">
    <w:pPr>
      <w:pStyle w:val="Sidehoved"/>
      <w:jc w:val="right"/>
    </w:pPr>
    <w:r>
      <w:rPr>
        <w:rFonts w:ascii="Arial" w:hAnsi="Arial" w:cs="Arial"/>
        <w:noProof/>
        <w:sz w:val="24"/>
        <w:szCs w:val="24"/>
        <w:lang w:eastAsia="da-DK"/>
      </w:rPr>
      <w:drawing>
        <wp:inline distT="0" distB="0" distL="0" distR="0" wp14:anchorId="0B3BADBF" wp14:editId="0B853AA0">
          <wp:extent cx="2324100" cy="676275"/>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B2496"/>
    <w:multiLevelType w:val="multilevel"/>
    <w:tmpl w:val="A9A0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A1094"/>
    <w:multiLevelType w:val="hybridMultilevel"/>
    <w:tmpl w:val="46CEC4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AA82C47"/>
    <w:multiLevelType w:val="hybridMultilevel"/>
    <w:tmpl w:val="A6CC6E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D674EF6"/>
    <w:multiLevelType w:val="multilevel"/>
    <w:tmpl w:val="018A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20303D"/>
    <w:multiLevelType w:val="multilevel"/>
    <w:tmpl w:val="C25A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0C1007"/>
    <w:multiLevelType w:val="multilevel"/>
    <w:tmpl w:val="33A8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7862DE"/>
    <w:multiLevelType w:val="multilevel"/>
    <w:tmpl w:val="604A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4912C9"/>
    <w:multiLevelType w:val="multilevel"/>
    <w:tmpl w:val="ABFE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A061F"/>
    <w:multiLevelType w:val="hybridMultilevel"/>
    <w:tmpl w:val="A7222D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F0A2AFB"/>
    <w:multiLevelType w:val="hybridMultilevel"/>
    <w:tmpl w:val="B7A2628C"/>
    <w:lvl w:ilvl="0" w:tplc="0406000F">
      <w:start w:val="1"/>
      <w:numFmt w:val="decimal"/>
      <w:lvlText w:val="%1."/>
      <w:lvlJc w:val="left"/>
      <w:pPr>
        <w:tabs>
          <w:tab w:val="num" w:pos="720"/>
        </w:tabs>
        <w:ind w:left="720" w:hanging="360"/>
      </w:pPr>
    </w:lvl>
    <w:lvl w:ilvl="1" w:tplc="34226D48">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0" w15:restartNumberingAfterBreak="0">
    <w:nsid w:val="75214D40"/>
    <w:multiLevelType w:val="multilevel"/>
    <w:tmpl w:val="AFA2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6A7A94"/>
    <w:multiLevelType w:val="hybridMultilevel"/>
    <w:tmpl w:val="B9A2F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A7227FC"/>
    <w:multiLevelType w:val="multilevel"/>
    <w:tmpl w:val="55A04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8393861">
    <w:abstractNumId w:val="6"/>
  </w:num>
  <w:num w:numId="2" w16cid:durableId="752359835">
    <w:abstractNumId w:val="7"/>
  </w:num>
  <w:num w:numId="3" w16cid:durableId="953556253">
    <w:abstractNumId w:val="3"/>
  </w:num>
  <w:num w:numId="4" w16cid:durableId="1346522125">
    <w:abstractNumId w:val="4"/>
  </w:num>
  <w:num w:numId="5" w16cid:durableId="819687374">
    <w:abstractNumId w:val="12"/>
  </w:num>
  <w:num w:numId="6" w16cid:durableId="186874587">
    <w:abstractNumId w:val="5"/>
  </w:num>
  <w:num w:numId="7" w16cid:durableId="1836533480">
    <w:abstractNumId w:val="0"/>
  </w:num>
  <w:num w:numId="8" w16cid:durableId="1735425560">
    <w:abstractNumId w:val="10"/>
  </w:num>
  <w:num w:numId="9" w16cid:durableId="335307913">
    <w:abstractNumId w:val="11"/>
  </w:num>
  <w:num w:numId="10" w16cid:durableId="1162693335">
    <w:abstractNumId w:val="8"/>
  </w:num>
  <w:num w:numId="11" w16cid:durableId="1236356318">
    <w:abstractNumId w:val="1"/>
  </w:num>
  <w:num w:numId="12" w16cid:durableId="11267017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1411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D63"/>
    <w:rsid w:val="0019081D"/>
    <w:rsid w:val="001A1D20"/>
    <w:rsid w:val="00200805"/>
    <w:rsid w:val="00240851"/>
    <w:rsid w:val="00276A99"/>
    <w:rsid w:val="002A22D6"/>
    <w:rsid w:val="002D06D1"/>
    <w:rsid w:val="00361E8A"/>
    <w:rsid w:val="00371FE3"/>
    <w:rsid w:val="00404428"/>
    <w:rsid w:val="00495D63"/>
    <w:rsid w:val="004D7E8A"/>
    <w:rsid w:val="004F1DE9"/>
    <w:rsid w:val="005975BF"/>
    <w:rsid w:val="005E3392"/>
    <w:rsid w:val="006400CC"/>
    <w:rsid w:val="00720CEC"/>
    <w:rsid w:val="007B1204"/>
    <w:rsid w:val="007B5CA0"/>
    <w:rsid w:val="008019FB"/>
    <w:rsid w:val="0085017E"/>
    <w:rsid w:val="008564B4"/>
    <w:rsid w:val="008C5029"/>
    <w:rsid w:val="00912811"/>
    <w:rsid w:val="00925D62"/>
    <w:rsid w:val="009302EF"/>
    <w:rsid w:val="00932C8B"/>
    <w:rsid w:val="009719FB"/>
    <w:rsid w:val="009C46BE"/>
    <w:rsid w:val="00A256F1"/>
    <w:rsid w:val="00A71F6F"/>
    <w:rsid w:val="00A84377"/>
    <w:rsid w:val="00B53074"/>
    <w:rsid w:val="00C24E8F"/>
    <w:rsid w:val="00C3481E"/>
    <w:rsid w:val="00C72D15"/>
    <w:rsid w:val="00CA71D2"/>
    <w:rsid w:val="00CC603F"/>
    <w:rsid w:val="00D86B53"/>
    <w:rsid w:val="00D8739B"/>
    <w:rsid w:val="00DE0F96"/>
    <w:rsid w:val="00E276A1"/>
    <w:rsid w:val="00ED5A4D"/>
    <w:rsid w:val="00F1500B"/>
    <w:rsid w:val="00F20E6B"/>
    <w:rsid w:val="00FB38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EDD7"/>
  <w15:chartTrackingRefBased/>
  <w15:docId w15:val="{19D1F0C8-5504-4D5B-9BCB-AB012DF8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link w:val="Overskrift4Tegn"/>
    <w:uiPriority w:val="9"/>
    <w:qFormat/>
    <w:rsid w:val="00495D63"/>
    <w:pPr>
      <w:spacing w:before="100" w:beforeAutospacing="1" w:after="100" w:afterAutospacing="1" w:line="240" w:lineRule="auto"/>
      <w:outlineLvl w:val="3"/>
    </w:pPr>
    <w:rPr>
      <w:rFonts w:ascii="Segoe UI" w:eastAsia="Times New Roman" w:hAnsi="Segoe UI" w:cs="Segoe UI"/>
      <w:color w:val="262626"/>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495D63"/>
    <w:rPr>
      <w:rFonts w:ascii="Segoe UI" w:eastAsia="Times New Roman" w:hAnsi="Segoe UI" w:cs="Segoe UI"/>
      <w:color w:val="262626"/>
      <w:sz w:val="24"/>
      <w:szCs w:val="24"/>
      <w:lang w:eastAsia="da-DK"/>
    </w:rPr>
  </w:style>
  <w:style w:type="character" w:customStyle="1" w:styleId="tab1">
    <w:name w:val="tab1"/>
    <w:basedOn w:val="Standardskrifttypeiafsnit"/>
    <w:rsid w:val="00495D63"/>
  </w:style>
  <w:style w:type="character" w:customStyle="1" w:styleId="item1">
    <w:name w:val="item1"/>
    <w:basedOn w:val="Standardskrifttypeiafsnit"/>
    <w:rsid w:val="00495D63"/>
  </w:style>
  <w:style w:type="character" w:customStyle="1" w:styleId="heading4char1">
    <w:name w:val="heading4char1"/>
    <w:basedOn w:val="Standardskrifttypeiafsnit"/>
    <w:rsid w:val="00495D63"/>
    <w:rPr>
      <w:rFonts w:ascii="Verdana" w:hAnsi="Verdana" w:hint="default"/>
      <w:b/>
      <w:bCs/>
      <w:sz w:val="24"/>
      <w:szCs w:val="24"/>
    </w:rPr>
  </w:style>
  <w:style w:type="paragraph" w:customStyle="1" w:styleId="clause3">
    <w:name w:val="~clause~3"/>
    <w:basedOn w:val="Normal"/>
    <w:rsid w:val="00495D63"/>
    <w:pPr>
      <w:spacing w:after="0" w:line="240" w:lineRule="auto"/>
    </w:pPr>
    <w:rPr>
      <w:rFonts w:ascii="Times New Roman" w:eastAsia="Times New Roman" w:hAnsi="Times New Roman" w:cs="Times New Roman"/>
      <w:color w:val="000000"/>
      <w:sz w:val="20"/>
      <w:szCs w:val="20"/>
      <w:lang w:eastAsia="da-DK"/>
    </w:rPr>
  </w:style>
  <w:style w:type="paragraph" w:styleId="Markeringsbobletekst">
    <w:name w:val="Balloon Text"/>
    <w:basedOn w:val="Normal"/>
    <w:link w:val="MarkeringsbobletekstTegn"/>
    <w:uiPriority w:val="99"/>
    <w:semiHidden/>
    <w:unhideWhenUsed/>
    <w:rsid w:val="00495D6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95D63"/>
    <w:rPr>
      <w:rFonts w:ascii="Segoe UI" w:hAnsi="Segoe UI" w:cs="Segoe UI"/>
      <w:sz w:val="18"/>
      <w:szCs w:val="18"/>
    </w:rPr>
  </w:style>
  <w:style w:type="paragraph" w:styleId="NormalWeb">
    <w:name w:val="Normal (Web)"/>
    <w:basedOn w:val="Normal"/>
    <w:uiPriority w:val="99"/>
    <w:semiHidden/>
    <w:unhideWhenUsed/>
    <w:rsid w:val="00D86B5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D86B53"/>
    <w:rPr>
      <w:i/>
      <w:iCs/>
    </w:rPr>
  </w:style>
  <w:style w:type="paragraph" w:styleId="Listeafsnit">
    <w:name w:val="List Paragraph"/>
    <w:basedOn w:val="Normal"/>
    <w:uiPriority w:val="34"/>
    <w:qFormat/>
    <w:rsid w:val="002A22D6"/>
    <w:pPr>
      <w:ind w:left="720"/>
      <w:contextualSpacing/>
    </w:pPr>
  </w:style>
  <w:style w:type="paragraph" w:styleId="Sidehoved">
    <w:name w:val="header"/>
    <w:basedOn w:val="Normal"/>
    <w:link w:val="SidehovedTegn"/>
    <w:uiPriority w:val="99"/>
    <w:unhideWhenUsed/>
    <w:rsid w:val="00720CE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20CEC"/>
  </w:style>
  <w:style w:type="paragraph" w:styleId="Sidefod">
    <w:name w:val="footer"/>
    <w:basedOn w:val="Normal"/>
    <w:link w:val="SidefodTegn"/>
    <w:uiPriority w:val="99"/>
    <w:unhideWhenUsed/>
    <w:rsid w:val="00720CE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0CEC"/>
  </w:style>
  <w:style w:type="character" w:styleId="Hyperlink">
    <w:name w:val="Hyperlink"/>
    <w:basedOn w:val="Standardskrifttypeiafsnit"/>
    <w:unhideWhenUsed/>
    <w:rsid w:val="00F1500B"/>
    <w:rPr>
      <w:color w:val="0000FF"/>
      <w:u w:val="single"/>
    </w:rPr>
  </w:style>
  <w:style w:type="character" w:styleId="BesgtLink">
    <w:name w:val="FollowedHyperlink"/>
    <w:basedOn w:val="Standardskrifttypeiafsnit"/>
    <w:uiPriority w:val="99"/>
    <w:semiHidden/>
    <w:unhideWhenUsed/>
    <w:rsid w:val="00F1500B"/>
    <w:rPr>
      <w:color w:val="954F72" w:themeColor="followedHyperlink"/>
      <w:u w:val="single"/>
    </w:rPr>
  </w:style>
  <w:style w:type="character" w:styleId="Ulstomtale">
    <w:name w:val="Unresolved Mention"/>
    <w:basedOn w:val="Standardskrifttypeiafsnit"/>
    <w:uiPriority w:val="99"/>
    <w:semiHidden/>
    <w:unhideWhenUsed/>
    <w:rsid w:val="00925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942273">
      <w:bodyDiv w:val="1"/>
      <w:marLeft w:val="0"/>
      <w:marRight w:val="0"/>
      <w:marTop w:val="0"/>
      <w:marBottom w:val="0"/>
      <w:divBdr>
        <w:top w:val="none" w:sz="0" w:space="0" w:color="auto"/>
        <w:left w:val="none" w:sz="0" w:space="0" w:color="auto"/>
        <w:bottom w:val="none" w:sz="0" w:space="0" w:color="auto"/>
        <w:right w:val="none" w:sz="0" w:space="0" w:color="auto"/>
      </w:divBdr>
      <w:divsChild>
        <w:div w:id="75985121">
          <w:marLeft w:val="0"/>
          <w:marRight w:val="0"/>
          <w:marTop w:val="0"/>
          <w:marBottom w:val="0"/>
          <w:divBdr>
            <w:top w:val="none" w:sz="0" w:space="0" w:color="auto"/>
            <w:left w:val="none" w:sz="0" w:space="0" w:color="auto"/>
            <w:bottom w:val="none" w:sz="0" w:space="0" w:color="auto"/>
            <w:right w:val="none" w:sz="0" w:space="0" w:color="auto"/>
          </w:divBdr>
          <w:divsChild>
            <w:div w:id="962077505">
              <w:marLeft w:val="0"/>
              <w:marRight w:val="0"/>
              <w:marTop w:val="0"/>
              <w:marBottom w:val="0"/>
              <w:divBdr>
                <w:top w:val="none" w:sz="0" w:space="0" w:color="auto"/>
                <w:left w:val="none" w:sz="0" w:space="0" w:color="auto"/>
                <w:bottom w:val="none" w:sz="0" w:space="0" w:color="auto"/>
                <w:right w:val="none" w:sz="0" w:space="0" w:color="auto"/>
              </w:divBdr>
              <w:divsChild>
                <w:div w:id="109322637">
                  <w:marLeft w:val="0"/>
                  <w:marRight w:val="0"/>
                  <w:marTop w:val="0"/>
                  <w:marBottom w:val="0"/>
                  <w:divBdr>
                    <w:top w:val="none" w:sz="0" w:space="0" w:color="auto"/>
                    <w:left w:val="none" w:sz="0" w:space="0" w:color="auto"/>
                    <w:bottom w:val="none" w:sz="0" w:space="0" w:color="auto"/>
                    <w:right w:val="none" w:sz="0" w:space="0" w:color="auto"/>
                  </w:divBdr>
                  <w:divsChild>
                    <w:div w:id="19953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860">
      <w:bodyDiv w:val="1"/>
      <w:marLeft w:val="0"/>
      <w:marRight w:val="0"/>
      <w:marTop w:val="0"/>
      <w:marBottom w:val="0"/>
      <w:divBdr>
        <w:top w:val="none" w:sz="0" w:space="0" w:color="auto"/>
        <w:left w:val="none" w:sz="0" w:space="0" w:color="auto"/>
        <w:bottom w:val="none" w:sz="0" w:space="0" w:color="auto"/>
        <w:right w:val="none" w:sz="0" w:space="0" w:color="auto"/>
      </w:divBdr>
      <w:divsChild>
        <w:div w:id="1032413341">
          <w:marLeft w:val="0"/>
          <w:marRight w:val="0"/>
          <w:marTop w:val="0"/>
          <w:marBottom w:val="0"/>
          <w:divBdr>
            <w:top w:val="none" w:sz="0" w:space="0" w:color="auto"/>
            <w:left w:val="none" w:sz="0" w:space="0" w:color="auto"/>
            <w:bottom w:val="none" w:sz="0" w:space="0" w:color="auto"/>
            <w:right w:val="none" w:sz="0" w:space="0" w:color="auto"/>
          </w:divBdr>
          <w:divsChild>
            <w:div w:id="1808812365">
              <w:marLeft w:val="0"/>
              <w:marRight w:val="0"/>
              <w:marTop w:val="0"/>
              <w:marBottom w:val="0"/>
              <w:divBdr>
                <w:top w:val="none" w:sz="0" w:space="0" w:color="auto"/>
                <w:left w:val="none" w:sz="0" w:space="0" w:color="auto"/>
                <w:bottom w:val="none" w:sz="0" w:space="0" w:color="auto"/>
                <w:right w:val="none" w:sz="0" w:space="0" w:color="auto"/>
              </w:divBdr>
              <w:divsChild>
                <w:div w:id="413742493">
                  <w:marLeft w:val="0"/>
                  <w:marRight w:val="0"/>
                  <w:marTop w:val="0"/>
                  <w:marBottom w:val="0"/>
                  <w:divBdr>
                    <w:top w:val="none" w:sz="0" w:space="0" w:color="auto"/>
                    <w:left w:val="none" w:sz="0" w:space="0" w:color="auto"/>
                    <w:bottom w:val="none" w:sz="0" w:space="0" w:color="auto"/>
                    <w:right w:val="none" w:sz="0" w:space="0" w:color="auto"/>
                  </w:divBdr>
                  <w:divsChild>
                    <w:div w:id="1760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08922">
      <w:bodyDiv w:val="1"/>
      <w:marLeft w:val="0"/>
      <w:marRight w:val="0"/>
      <w:marTop w:val="0"/>
      <w:marBottom w:val="0"/>
      <w:divBdr>
        <w:top w:val="none" w:sz="0" w:space="0" w:color="auto"/>
        <w:left w:val="none" w:sz="0" w:space="0" w:color="auto"/>
        <w:bottom w:val="none" w:sz="0" w:space="0" w:color="auto"/>
        <w:right w:val="none" w:sz="0" w:space="0" w:color="auto"/>
      </w:divBdr>
      <w:divsChild>
        <w:div w:id="1492060699">
          <w:marLeft w:val="0"/>
          <w:marRight w:val="0"/>
          <w:marTop w:val="0"/>
          <w:marBottom w:val="0"/>
          <w:divBdr>
            <w:top w:val="none" w:sz="0" w:space="0" w:color="auto"/>
            <w:left w:val="none" w:sz="0" w:space="0" w:color="auto"/>
            <w:bottom w:val="none" w:sz="0" w:space="0" w:color="auto"/>
            <w:right w:val="none" w:sz="0" w:space="0" w:color="auto"/>
          </w:divBdr>
          <w:divsChild>
            <w:div w:id="1151143255">
              <w:marLeft w:val="0"/>
              <w:marRight w:val="0"/>
              <w:marTop w:val="0"/>
              <w:marBottom w:val="0"/>
              <w:divBdr>
                <w:top w:val="none" w:sz="0" w:space="0" w:color="auto"/>
                <w:left w:val="none" w:sz="0" w:space="0" w:color="auto"/>
                <w:bottom w:val="none" w:sz="0" w:space="0" w:color="auto"/>
                <w:right w:val="none" w:sz="0" w:space="0" w:color="auto"/>
              </w:divBdr>
              <w:divsChild>
                <w:div w:id="2096247460">
                  <w:marLeft w:val="0"/>
                  <w:marRight w:val="0"/>
                  <w:marTop w:val="0"/>
                  <w:marBottom w:val="0"/>
                  <w:divBdr>
                    <w:top w:val="none" w:sz="0" w:space="0" w:color="auto"/>
                    <w:left w:val="none" w:sz="0" w:space="0" w:color="auto"/>
                    <w:bottom w:val="none" w:sz="0" w:space="0" w:color="auto"/>
                    <w:right w:val="none" w:sz="0" w:space="0" w:color="auto"/>
                  </w:divBdr>
                  <w:divsChild>
                    <w:div w:id="1632174874">
                      <w:marLeft w:val="0"/>
                      <w:marRight w:val="0"/>
                      <w:marTop w:val="0"/>
                      <w:marBottom w:val="0"/>
                      <w:divBdr>
                        <w:top w:val="none" w:sz="0" w:space="0" w:color="auto"/>
                        <w:left w:val="none" w:sz="0" w:space="0" w:color="auto"/>
                        <w:bottom w:val="none" w:sz="0" w:space="0" w:color="auto"/>
                        <w:right w:val="none" w:sz="0" w:space="0" w:color="auto"/>
                      </w:divBdr>
                      <w:divsChild>
                        <w:div w:id="475805569">
                          <w:marLeft w:val="0"/>
                          <w:marRight w:val="0"/>
                          <w:marTop w:val="0"/>
                          <w:marBottom w:val="0"/>
                          <w:divBdr>
                            <w:top w:val="none" w:sz="0" w:space="0" w:color="auto"/>
                            <w:left w:val="none" w:sz="0" w:space="0" w:color="auto"/>
                            <w:bottom w:val="none" w:sz="0" w:space="0" w:color="auto"/>
                            <w:right w:val="none" w:sz="0" w:space="0" w:color="auto"/>
                          </w:divBdr>
                          <w:divsChild>
                            <w:div w:id="1841579500">
                              <w:marLeft w:val="0"/>
                              <w:marRight w:val="0"/>
                              <w:marTop w:val="0"/>
                              <w:marBottom w:val="0"/>
                              <w:divBdr>
                                <w:top w:val="none" w:sz="0" w:space="0" w:color="auto"/>
                                <w:left w:val="none" w:sz="0" w:space="0" w:color="auto"/>
                                <w:bottom w:val="none" w:sz="0" w:space="0" w:color="auto"/>
                                <w:right w:val="none" w:sz="0" w:space="0" w:color="auto"/>
                              </w:divBdr>
                              <w:divsChild>
                                <w:div w:id="1980184259">
                                  <w:marLeft w:val="0"/>
                                  <w:marRight w:val="0"/>
                                  <w:marTop w:val="0"/>
                                  <w:marBottom w:val="0"/>
                                  <w:divBdr>
                                    <w:top w:val="none" w:sz="0" w:space="0" w:color="auto"/>
                                    <w:left w:val="none" w:sz="0" w:space="0" w:color="auto"/>
                                    <w:bottom w:val="none" w:sz="0" w:space="0" w:color="auto"/>
                                    <w:right w:val="none" w:sz="0" w:space="0" w:color="auto"/>
                                  </w:divBdr>
                                  <w:divsChild>
                                    <w:div w:id="1087579775">
                                      <w:marLeft w:val="0"/>
                                      <w:marRight w:val="0"/>
                                      <w:marTop w:val="0"/>
                                      <w:marBottom w:val="0"/>
                                      <w:divBdr>
                                        <w:top w:val="none" w:sz="0" w:space="0" w:color="auto"/>
                                        <w:left w:val="none" w:sz="0" w:space="0" w:color="auto"/>
                                        <w:bottom w:val="none" w:sz="0" w:space="0" w:color="auto"/>
                                        <w:right w:val="none" w:sz="0" w:space="0" w:color="auto"/>
                                      </w:divBdr>
                                      <w:divsChild>
                                        <w:div w:id="17256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158758">
      <w:bodyDiv w:val="1"/>
      <w:marLeft w:val="0"/>
      <w:marRight w:val="0"/>
      <w:marTop w:val="0"/>
      <w:marBottom w:val="0"/>
      <w:divBdr>
        <w:top w:val="none" w:sz="0" w:space="0" w:color="auto"/>
        <w:left w:val="none" w:sz="0" w:space="0" w:color="auto"/>
        <w:bottom w:val="none" w:sz="0" w:space="0" w:color="auto"/>
        <w:right w:val="none" w:sz="0" w:space="0" w:color="auto"/>
      </w:divBdr>
    </w:div>
    <w:div w:id="1494879362">
      <w:bodyDiv w:val="1"/>
      <w:marLeft w:val="0"/>
      <w:marRight w:val="0"/>
      <w:marTop w:val="0"/>
      <w:marBottom w:val="0"/>
      <w:divBdr>
        <w:top w:val="none" w:sz="0" w:space="0" w:color="auto"/>
        <w:left w:val="none" w:sz="0" w:space="0" w:color="auto"/>
        <w:bottom w:val="none" w:sz="0" w:space="0" w:color="auto"/>
        <w:right w:val="none" w:sz="0" w:space="0" w:color="auto"/>
      </w:divBdr>
    </w:div>
    <w:div w:id="19303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liti.dk/anmeld-kriminalit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1341</Words>
  <Characters>8184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Rebild Kommune</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Posborg</dc:creator>
  <cp:keywords/>
  <dc:description/>
  <cp:lastModifiedBy>Maiken Grost</cp:lastModifiedBy>
  <cp:revision>3</cp:revision>
  <cp:lastPrinted>2017-05-08T08:23:00Z</cp:lastPrinted>
  <dcterms:created xsi:type="dcterms:W3CDTF">2017-06-22T05:37:00Z</dcterms:created>
  <dcterms:modified xsi:type="dcterms:W3CDTF">2024-04-03T06:54:00Z</dcterms:modified>
</cp:coreProperties>
</file>